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F8FC4"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31835D13" wp14:editId="17967BBF">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41B1232" w14:textId="30B4484F" w:rsid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2</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Regulaminu wyboru projektów</w:t>
      </w:r>
      <w:r w:rsidRPr="003950EA">
        <w:rPr>
          <w:rFonts w:ascii="Arial" w:eastAsia="Times New Roman" w:hAnsi="Arial" w:cs="Arial"/>
          <w:iCs/>
          <w:sz w:val="20"/>
          <w:szCs w:val="20"/>
          <w:lang w:eastAsia="ar-SA"/>
        </w:rPr>
        <w:br/>
      </w:r>
      <w:r w:rsidRPr="004443DA">
        <w:rPr>
          <w:rFonts w:ascii="Arial" w:eastAsia="Times New Roman" w:hAnsi="Arial" w:cs="Arial"/>
          <w:iCs/>
          <w:sz w:val="20"/>
          <w:szCs w:val="20"/>
          <w:lang w:eastAsia="ar-SA"/>
        </w:rPr>
        <w:t xml:space="preserve">nr </w:t>
      </w:r>
      <w:r w:rsidR="0087026B" w:rsidRPr="0087026B">
        <w:rPr>
          <w:rFonts w:ascii="Arial" w:eastAsia="Times New Roman" w:hAnsi="Arial" w:cs="Arial"/>
          <w:iCs/>
          <w:sz w:val="20"/>
          <w:szCs w:val="20"/>
          <w:lang w:eastAsia="ar-SA"/>
        </w:rPr>
        <w:t>FEMP.02.17-IZ.00-107/25</w:t>
      </w:r>
      <w:bookmarkStart w:id="0" w:name="_GoBack"/>
      <w:bookmarkEnd w:id="0"/>
    </w:p>
    <w:p w14:paraId="1D95C04A"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4FE8C3C"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045699DD"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09597261" w14:textId="77777777" w:rsidR="003D5A4C" w:rsidRPr="00D748F3" w:rsidRDefault="003D5A4C" w:rsidP="00D748F3">
      <w:pPr>
        <w:pStyle w:val="Nagwek2"/>
      </w:pPr>
      <w:r w:rsidRPr="00D748F3">
        <w:t>Informacje specyficzne</w:t>
      </w:r>
    </w:p>
    <w:p w14:paraId="4785A477" w14:textId="77777777" w:rsidR="00AD35D0" w:rsidRDefault="00AD35D0" w:rsidP="0091491F">
      <w:pPr>
        <w:suppressAutoHyphens/>
        <w:spacing w:after="120" w:line="240" w:lineRule="auto"/>
        <w:rPr>
          <w:rFonts w:ascii="Arial" w:eastAsia="Times New Roman" w:hAnsi="Arial" w:cs="Arial"/>
          <w:iCs/>
          <w:sz w:val="24"/>
          <w:szCs w:val="24"/>
          <w:lang w:eastAsia="ar-SA"/>
        </w:rPr>
      </w:pPr>
    </w:p>
    <w:p w14:paraId="332224D7" w14:textId="0843918E" w:rsidR="00AD35D0" w:rsidRDefault="00AD35D0" w:rsidP="00596335">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D5A4C" w:rsidRPr="003D5A4C" w14:paraId="7432431E" w14:textId="77777777" w:rsidTr="0092502E">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C0F2B" w14:textId="77777777" w:rsidR="003D5A4C" w:rsidRPr="004B0442" w:rsidRDefault="003D5A4C" w:rsidP="004B0442">
            <w:pPr>
              <w:suppressAutoHyphens/>
              <w:spacing w:after="120" w:line="240" w:lineRule="auto"/>
              <w:rPr>
                <w:rFonts w:ascii="Arial" w:eastAsia="Times New Roman" w:hAnsi="Arial" w:cs="Arial"/>
                <w:b/>
                <w:iCs/>
                <w:sz w:val="24"/>
                <w:szCs w:val="24"/>
                <w:lang w:eastAsia="ar-SA"/>
              </w:rPr>
            </w:pPr>
            <w:r w:rsidRPr="004B0442">
              <w:rPr>
                <w:rFonts w:ascii="Arial" w:eastAsia="Times New Roman" w:hAnsi="Arial" w:cs="Arial"/>
                <w:b/>
                <w:iCs/>
                <w:sz w:val="24"/>
                <w:szCs w:val="24"/>
                <w:lang w:eastAsia="ar-SA"/>
              </w:rPr>
              <w:t>Punkt wniosku:</w:t>
            </w:r>
          </w:p>
          <w:p w14:paraId="5E0EADE6" w14:textId="77777777" w:rsidR="003D5A4C" w:rsidRPr="004B0442" w:rsidRDefault="003D5A4C" w:rsidP="004B0442">
            <w:pPr>
              <w:suppressAutoHyphens/>
              <w:spacing w:after="120" w:line="240" w:lineRule="auto"/>
              <w:rPr>
                <w:rFonts w:ascii="Arial" w:eastAsia="Times New Roman" w:hAnsi="Arial" w:cs="Arial"/>
                <w:b/>
                <w:iCs/>
                <w:sz w:val="24"/>
                <w:szCs w:val="24"/>
                <w:lang w:eastAsia="ar-SA"/>
              </w:rPr>
            </w:pPr>
            <w:r w:rsidRPr="004B0442">
              <w:rPr>
                <w:rFonts w:ascii="Arial" w:eastAsia="Times New Roman" w:hAnsi="Arial" w:cs="Arial"/>
                <w:b/>
                <w:iCs/>
                <w:sz w:val="24"/>
                <w:szCs w:val="24"/>
                <w:lang w:eastAsia="ar-SA"/>
              </w:rPr>
              <w:t>Zakres informacji</w:t>
            </w:r>
            <w:r w:rsidR="003211B3" w:rsidRPr="004B0442">
              <w:rPr>
                <w:rFonts w:ascii="Arial" w:eastAsia="Times New Roman" w:hAnsi="Arial" w:cs="Arial"/>
                <w:b/>
                <w:iCs/>
                <w:sz w:val="24"/>
                <w:szCs w:val="24"/>
                <w:lang w:eastAsia="ar-SA"/>
              </w:rPr>
              <w:t xml:space="preserve"> do uwzględnienia w formularzu</w:t>
            </w:r>
            <w:r w:rsidR="0028757D" w:rsidRPr="004B0442">
              <w:rPr>
                <w:rFonts w:ascii="Arial" w:eastAsia="Times New Roman" w:hAnsi="Arial" w:cs="Arial"/>
                <w:b/>
                <w:iCs/>
                <w:sz w:val="24"/>
                <w:szCs w:val="24"/>
                <w:lang w:eastAsia="ar-SA"/>
              </w:rPr>
              <w:t xml:space="preserve"> wniosku o dofinansowanie</w:t>
            </w:r>
            <w:r w:rsidRPr="004B0442">
              <w:rPr>
                <w:rFonts w:ascii="Arial" w:eastAsia="Times New Roman" w:hAnsi="Arial" w:cs="Arial"/>
                <w:b/>
                <w:iCs/>
                <w:sz w:val="24"/>
                <w:szCs w:val="24"/>
                <w:lang w:eastAsia="ar-SA"/>
              </w:rPr>
              <w:t>:</w:t>
            </w:r>
          </w:p>
        </w:tc>
      </w:tr>
      <w:tr w:rsidR="00A95EB2" w:rsidRPr="003D5A4C" w14:paraId="1FC704CA" w14:textId="77777777" w:rsidTr="00A95EB2">
        <w:tc>
          <w:tcPr>
            <w:tcW w:w="9062" w:type="dxa"/>
            <w:tcBorders>
              <w:top w:val="single" w:sz="4" w:space="0" w:color="auto"/>
              <w:left w:val="single" w:sz="4" w:space="0" w:color="auto"/>
              <w:bottom w:val="single" w:sz="4" w:space="0" w:color="auto"/>
              <w:right w:val="single" w:sz="4" w:space="0" w:color="auto"/>
            </w:tcBorders>
            <w:shd w:val="clear" w:color="auto" w:fill="auto"/>
          </w:tcPr>
          <w:p w14:paraId="6E5A291B" w14:textId="77777777" w:rsidR="00A95EB2" w:rsidRPr="00037B93" w:rsidRDefault="003017DA" w:rsidP="00037B93">
            <w:pPr>
              <w:autoSpaceDE w:val="0"/>
              <w:autoSpaceDN w:val="0"/>
              <w:adjustRightInd w:val="0"/>
              <w:spacing w:after="120" w:line="276" w:lineRule="auto"/>
              <w:rPr>
                <w:rFonts w:ascii="Arial" w:eastAsia="Calibri" w:hAnsi="Arial" w:cs="Arial"/>
                <w:b/>
                <w:sz w:val="24"/>
                <w:szCs w:val="24"/>
              </w:rPr>
            </w:pPr>
            <w:r w:rsidRPr="00037B93">
              <w:rPr>
                <w:rFonts w:ascii="Arial" w:eastAsia="Calibri" w:hAnsi="Arial" w:cs="Arial"/>
                <w:b/>
                <w:sz w:val="24"/>
                <w:szCs w:val="24"/>
              </w:rPr>
              <w:t>Pkt B.1.4 Opis projektu/ pkt U Informacje specyficzne</w:t>
            </w:r>
          </w:p>
          <w:p w14:paraId="7732A61B" w14:textId="77777777" w:rsidR="003017DA" w:rsidRPr="00037B93" w:rsidRDefault="003017DA" w:rsidP="00037B93">
            <w:pPr>
              <w:autoSpaceDE w:val="0"/>
              <w:autoSpaceDN w:val="0"/>
              <w:adjustRightInd w:val="0"/>
              <w:spacing w:after="120" w:line="276" w:lineRule="auto"/>
              <w:rPr>
                <w:rFonts w:ascii="Arial" w:eastAsia="Calibri" w:hAnsi="Arial" w:cs="Arial"/>
                <w:sz w:val="24"/>
                <w:szCs w:val="24"/>
              </w:rPr>
            </w:pPr>
            <w:r w:rsidRPr="00037B93">
              <w:rPr>
                <w:rFonts w:ascii="Arial" w:eastAsia="Calibri" w:hAnsi="Arial" w:cs="Arial"/>
                <w:sz w:val="24"/>
                <w:szCs w:val="24"/>
              </w:rPr>
              <w:t>W ramach opisu projektu lub w części dotyczącej informacji specyficznych należy:</w:t>
            </w:r>
          </w:p>
          <w:p w14:paraId="69E1B5B5" w14:textId="44725B66" w:rsidR="003017DA" w:rsidRPr="00037B93" w:rsidRDefault="003017DA" w:rsidP="00037B93">
            <w:pPr>
              <w:pStyle w:val="Akapitzlist"/>
              <w:numPr>
                <w:ilvl w:val="0"/>
                <w:numId w:val="51"/>
              </w:numPr>
              <w:autoSpaceDE w:val="0"/>
              <w:autoSpaceDN w:val="0"/>
              <w:adjustRightInd w:val="0"/>
              <w:spacing w:after="120" w:line="276" w:lineRule="auto"/>
              <w:rPr>
                <w:rFonts w:ascii="Arial" w:eastAsia="Calibri" w:hAnsi="Arial" w:cs="Arial"/>
                <w:sz w:val="24"/>
                <w:szCs w:val="24"/>
              </w:rPr>
            </w:pPr>
            <w:r w:rsidRPr="00037B93">
              <w:rPr>
                <w:rFonts w:ascii="Arial" w:eastAsia="Calibri" w:hAnsi="Arial" w:cs="Arial"/>
                <w:sz w:val="24"/>
                <w:szCs w:val="24"/>
              </w:rPr>
              <w:t>wskazać czy Wnioskodawca przeprowadził inwentaryzację wyrobów zawierających azbest;</w:t>
            </w:r>
          </w:p>
          <w:p w14:paraId="6B465BC5" w14:textId="77777777" w:rsidR="00566D71" w:rsidRDefault="003017DA" w:rsidP="00037B93">
            <w:pPr>
              <w:pStyle w:val="Akapitzlist"/>
              <w:numPr>
                <w:ilvl w:val="0"/>
                <w:numId w:val="51"/>
              </w:numPr>
              <w:autoSpaceDE w:val="0"/>
              <w:autoSpaceDN w:val="0"/>
              <w:adjustRightInd w:val="0"/>
              <w:spacing w:after="120" w:line="276" w:lineRule="auto"/>
              <w:rPr>
                <w:rFonts w:ascii="Arial" w:eastAsia="Calibri" w:hAnsi="Arial" w:cs="Arial"/>
                <w:sz w:val="24"/>
                <w:szCs w:val="24"/>
              </w:rPr>
            </w:pPr>
            <w:r w:rsidRPr="00037B93">
              <w:rPr>
                <w:rFonts w:ascii="Arial" w:eastAsia="Calibri" w:hAnsi="Arial" w:cs="Arial"/>
                <w:sz w:val="24"/>
                <w:szCs w:val="24"/>
              </w:rPr>
              <w:t>wskazać tytuł aktualnego programu usuwania azbestu i wyrobów zawierających azbest oraz link do strony internetowej gdzie program się</w:t>
            </w:r>
            <w:r w:rsidR="00EF36D1" w:rsidRPr="00037B93">
              <w:rPr>
                <w:rFonts w:ascii="Arial" w:eastAsia="Calibri" w:hAnsi="Arial" w:cs="Arial"/>
                <w:sz w:val="24"/>
                <w:szCs w:val="24"/>
              </w:rPr>
              <w:t xml:space="preserve"> znajduje. </w:t>
            </w:r>
            <w:r w:rsidR="007A271C" w:rsidRPr="00037B93">
              <w:rPr>
                <w:rFonts w:ascii="Arial" w:eastAsia="Calibri" w:hAnsi="Arial" w:cs="Arial"/>
                <w:sz w:val="24"/>
                <w:szCs w:val="24"/>
              </w:rPr>
              <w:t xml:space="preserve">W przypadku jeśli program usuwania azbestu nie jest dostępny na stronie internetowej należy dołączyć go do wniosku w pkt U. </w:t>
            </w:r>
          </w:p>
          <w:p w14:paraId="4D1D8F20" w14:textId="7BFE711D" w:rsidR="003017DA" w:rsidRPr="00037B93" w:rsidRDefault="00EF36D1" w:rsidP="00566D71">
            <w:pPr>
              <w:pStyle w:val="Akapitzlist"/>
              <w:autoSpaceDE w:val="0"/>
              <w:autoSpaceDN w:val="0"/>
              <w:adjustRightInd w:val="0"/>
              <w:spacing w:after="120" w:line="276" w:lineRule="auto"/>
              <w:rPr>
                <w:rFonts w:ascii="Arial" w:eastAsia="Calibri" w:hAnsi="Arial" w:cs="Arial"/>
                <w:sz w:val="24"/>
                <w:szCs w:val="24"/>
              </w:rPr>
            </w:pPr>
            <w:r w:rsidRPr="00037B93">
              <w:rPr>
                <w:rFonts w:ascii="Arial" w:eastAsia="Calibri" w:hAnsi="Arial" w:cs="Arial"/>
                <w:sz w:val="24"/>
                <w:szCs w:val="24"/>
              </w:rPr>
              <w:t>Należy mieć na uwadze, iż zakres projektu musi wynikać bezpośrednio z obowiązującego na danym terenie programu</w:t>
            </w:r>
            <w:r w:rsidR="000B2F5C" w:rsidRPr="00037B93">
              <w:rPr>
                <w:rFonts w:ascii="Arial" w:eastAsia="Calibri" w:hAnsi="Arial" w:cs="Arial"/>
                <w:sz w:val="24"/>
                <w:szCs w:val="24"/>
              </w:rPr>
              <w:t xml:space="preserve"> (aktualnego na dzień złożenia wniosku o dofinansowanie)</w:t>
            </w:r>
            <w:r w:rsidR="007A271C" w:rsidRPr="00037B93">
              <w:rPr>
                <w:rFonts w:ascii="Arial" w:eastAsia="Calibri" w:hAnsi="Arial" w:cs="Arial"/>
                <w:sz w:val="24"/>
                <w:szCs w:val="24"/>
              </w:rPr>
              <w:t>. Należy potwierdzić, iż planowany do realizacji projekt wynika bezpośrednio z obowiązującego na danym terenie programu likwidacji azbestu oraz realizuje zawarte w nim założenia</w:t>
            </w:r>
            <w:r w:rsidR="000B2F5C" w:rsidRPr="00037B93">
              <w:rPr>
                <w:rFonts w:ascii="Arial" w:eastAsia="Calibri" w:hAnsi="Arial" w:cs="Arial"/>
                <w:sz w:val="24"/>
                <w:szCs w:val="24"/>
              </w:rPr>
              <w:t>;</w:t>
            </w:r>
          </w:p>
          <w:p w14:paraId="29B8993C" w14:textId="77777777" w:rsidR="003017DA" w:rsidRPr="00037B93" w:rsidRDefault="003017DA" w:rsidP="00037B93">
            <w:pPr>
              <w:pStyle w:val="Akapitzlist"/>
              <w:numPr>
                <w:ilvl w:val="0"/>
                <w:numId w:val="51"/>
              </w:numPr>
              <w:autoSpaceDE w:val="0"/>
              <w:autoSpaceDN w:val="0"/>
              <w:adjustRightInd w:val="0"/>
              <w:spacing w:after="120" w:line="276" w:lineRule="auto"/>
              <w:rPr>
                <w:rFonts w:ascii="Arial" w:eastAsia="Calibri" w:hAnsi="Arial" w:cs="Arial"/>
                <w:sz w:val="24"/>
                <w:szCs w:val="24"/>
              </w:rPr>
            </w:pPr>
            <w:r w:rsidRPr="00037B93">
              <w:rPr>
                <w:rFonts w:ascii="Arial" w:eastAsia="Calibri" w:hAnsi="Arial" w:cs="Arial"/>
                <w:sz w:val="24"/>
                <w:szCs w:val="24"/>
              </w:rPr>
              <w:t>potwierdzić, że projekt jest zgodny z Rozporządzeniem Ministra Gospodarki, Pracy i Polityki Społecznej z dnia 2 kwietnia 2004r. w sprawie sposobów i warunków bezpiecznego użytkowania i usuwania wyrobów zawierających azbest;</w:t>
            </w:r>
          </w:p>
          <w:p w14:paraId="6C453359" w14:textId="77777777" w:rsidR="00AE62F5" w:rsidRPr="00037B93" w:rsidRDefault="00AE62F5" w:rsidP="00037B93">
            <w:pPr>
              <w:pStyle w:val="Akapitzlist"/>
              <w:numPr>
                <w:ilvl w:val="0"/>
                <w:numId w:val="51"/>
              </w:numPr>
              <w:autoSpaceDE w:val="0"/>
              <w:autoSpaceDN w:val="0"/>
              <w:adjustRightInd w:val="0"/>
              <w:spacing w:after="120" w:line="276" w:lineRule="auto"/>
              <w:rPr>
                <w:rFonts w:ascii="Arial" w:eastAsia="Calibri" w:hAnsi="Arial" w:cs="Arial"/>
                <w:sz w:val="24"/>
                <w:szCs w:val="24"/>
              </w:rPr>
            </w:pPr>
            <w:r w:rsidRPr="00037B93">
              <w:rPr>
                <w:rFonts w:ascii="Arial" w:eastAsia="Calibri" w:hAnsi="Arial" w:cs="Arial"/>
                <w:sz w:val="24"/>
                <w:szCs w:val="24"/>
              </w:rPr>
              <w:t xml:space="preserve">potwierdzić, iż odpady zawierające azbest po realizacji projektu będą składowane na składowiskach odpadów niebezpiecznych lub na wydzielonych częściach składowisk odpadów innych niż niebezpieczne i obojętne albo na podziemnych składowiskach odpadów niebezpiecznych; </w:t>
            </w:r>
          </w:p>
          <w:p w14:paraId="3E21994E" w14:textId="4E7615CF" w:rsidR="00EF36D1" w:rsidRPr="00037B93" w:rsidRDefault="00EF36D1" w:rsidP="00037B93">
            <w:pPr>
              <w:pStyle w:val="Akapitzlist"/>
              <w:numPr>
                <w:ilvl w:val="0"/>
                <w:numId w:val="51"/>
              </w:numPr>
              <w:autoSpaceDE w:val="0"/>
              <w:autoSpaceDN w:val="0"/>
              <w:adjustRightInd w:val="0"/>
              <w:spacing w:after="120" w:line="276" w:lineRule="auto"/>
              <w:rPr>
                <w:rFonts w:ascii="Arial" w:eastAsia="Calibri" w:hAnsi="Arial" w:cs="Arial"/>
                <w:sz w:val="24"/>
                <w:szCs w:val="24"/>
              </w:rPr>
            </w:pPr>
            <w:r w:rsidRPr="00037B93">
              <w:rPr>
                <w:rFonts w:ascii="Arial" w:eastAsia="Calibri" w:hAnsi="Arial" w:cs="Arial"/>
                <w:sz w:val="24"/>
                <w:szCs w:val="24"/>
              </w:rPr>
              <w:t>potwierdzić, iż powstałe z demontażu odpady zostaną przekazane do unieszkodliwienia</w:t>
            </w:r>
            <w:r w:rsidR="007A271C" w:rsidRPr="00037B93">
              <w:rPr>
                <w:rFonts w:ascii="Arial" w:eastAsia="Calibri" w:hAnsi="Arial" w:cs="Arial"/>
                <w:sz w:val="24"/>
                <w:szCs w:val="24"/>
              </w:rPr>
              <w:t>;</w:t>
            </w:r>
          </w:p>
          <w:p w14:paraId="3D757883" w14:textId="68F12C9B" w:rsidR="000B2F5C" w:rsidRPr="00037B93" w:rsidRDefault="000B2F5C" w:rsidP="00037B93">
            <w:pPr>
              <w:pStyle w:val="Akapitzlist"/>
              <w:numPr>
                <w:ilvl w:val="0"/>
                <w:numId w:val="51"/>
              </w:numPr>
              <w:autoSpaceDE w:val="0"/>
              <w:autoSpaceDN w:val="0"/>
              <w:adjustRightInd w:val="0"/>
              <w:spacing w:after="120" w:line="276" w:lineRule="auto"/>
              <w:rPr>
                <w:rFonts w:ascii="Arial" w:eastAsia="Calibri" w:hAnsi="Arial" w:cs="Arial"/>
                <w:sz w:val="24"/>
                <w:szCs w:val="24"/>
              </w:rPr>
            </w:pPr>
            <w:r w:rsidRPr="00037B93">
              <w:rPr>
                <w:rFonts w:ascii="Arial" w:eastAsia="Calibri" w:hAnsi="Arial" w:cs="Arial"/>
                <w:sz w:val="24"/>
                <w:szCs w:val="24"/>
              </w:rPr>
              <w:lastRenderedPageBreak/>
              <w:t xml:space="preserve">wskazać masę unieszkodliwionych odpadów azbestowych (w </w:t>
            </w:r>
            <w:r w:rsidR="005C48EC">
              <w:rPr>
                <w:rFonts w:ascii="Arial" w:eastAsia="Calibri" w:hAnsi="Arial" w:cs="Arial"/>
                <w:sz w:val="24"/>
                <w:szCs w:val="24"/>
              </w:rPr>
              <w:t>tonach</w:t>
            </w:r>
            <w:r w:rsidRPr="00037B93">
              <w:rPr>
                <w:rFonts w:ascii="Arial" w:eastAsia="Calibri" w:hAnsi="Arial" w:cs="Arial"/>
                <w:sz w:val="24"/>
                <w:szCs w:val="24"/>
              </w:rPr>
              <w:t>) w wyniku realizacji projektu w oparciu o przeprowadzoną inwentaryzację obiektów zawierających azbest zgodnie z programem usuwania azbestu;</w:t>
            </w:r>
          </w:p>
          <w:p w14:paraId="528068DB" w14:textId="77777777" w:rsidR="000B2F5C" w:rsidRPr="00037B93" w:rsidRDefault="000B2F5C" w:rsidP="00037B93">
            <w:pPr>
              <w:pStyle w:val="Akapitzlist"/>
              <w:numPr>
                <w:ilvl w:val="0"/>
                <w:numId w:val="51"/>
              </w:numPr>
              <w:autoSpaceDE w:val="0"/>
              <w:autoSpaceDN w:val="0"/>
              <w:adjustRightInd w:val="0"/>
              <w:spacing w:after="120" w:line="276" w:lineRule="auto"/>
              <w:rPr>
                <w:rFonts w:ascii="Arial" w:eastAsia="Calibri" w:hAnsi="Arial" w:cs="Arial"/>
                <w:sz w:val="24"/>
                <w:szCs w:val="24"/>
              </w:rPr>
            </w:pPr>
            <w:r w:rsidRPr="00037B93">
              <w:rPr>
                <w:rFonts w:ascii="Arial" w:eastAsia="Calibri" w:hAnsi="Arial" w:cs="Arial"/>
                <w:sz w:val="24"/>
                <w:szCs w:val="24"/>
              </w:rPr>
              <w:t>wskazać udział procentowy w projekcie liczby obiektów objętych projektem określonych I i II stopniem pilności pod względem stanu technicznego wyrobów zawierających azbest znajdujących się w ww. obiektach w stosunku do liczby wszystkich obiektów ujętych w programie usuwania azbestu określonych: I, II, III stopniem pilności;</w:t>
            </w:r>
          </w:p>
          <w:p w14:paraId="511EA5AF" w14:textId="33A3FE96" w:rsidR="000B2F5C" w:rsidRPr="00037B93" w:rsidRDefault="000B2F5C" w:rsidP="00037B93">
            <w:pPr>
              <w:pStyle w:val="Akapitzlist"/>
              <w:numPr>
                <w:ilvl w:val="0"/>
                <w:numId w:val="51"/>
              </w:numPr>
              <w:autoSpaceDE w:val="0"/>
              <w:autoSpaceDN w:val="0"/>
              <w:adjustRightInd w:val="0"/>
              <w:spacing w:after="120" w:line="276" w:lineRule="auto"/>
              <w:rPr>
                <w:rFonts w:ascii="Arial" w:eastAsia="Calibri" w:hAnsi="Arial" w:cs="Arial"/>
                <w:sz w:val="24"/>
                <w:szCs w:val="24"/>
              </w:rPr>
            </w:pPr>
            <w:r w:rsidRPr="00037B93">
              <w:rPr>
                <w:rFonts w:ascii="Arial" w:eastAsia="Calibri" w:hAnsi="Arial" w:cs="Arial"/>
                <w:sz w:val="24"/>
                <w:szCs w:val="24"/>
              </w:rPr>
              <w:t>wskazać czy na obszarze Gminy, na terenie której realizowany jest projekt zlokalizowane są następujące obszary prawnie chronione: parki narodowe, parki krajobrazowe lub obszary Natura 2000. Należy wskazać nazwy ww. obszarów chronionych.</w:t>
            </w:r>
          </w:p>
        </w:tc>
      </w:tr>
      <w:tr w:rsidR="00CA76E6" w:rsidRPr="003D5A4C" w14:paraId="346680D6" w14:textId="77777777" w:rsidTr="0092502E">
        <w:tc>
          <w:tcPr>
            <w:tcW w:w="9062" w:type="dxa"/>
            <w:tcBorders>
              <w:top w:val="single" w:sz="4" w:space="0" w:color="auto"/>
              <w:left w:val="single" w:sz="4" w:space="0" w:color="auto"/>
              <w:bottom w:val="single" w:sz="4" w:space="0" w:color="auto"/>
              <w:right w:val="single" w:sz="4" w:space="0" w:color="auto"/>
            </w:tcBorders>
            <w:shd w:val="clear" w:color="auto" w:fill="auto"/>
          </w:tcPr>
          <w:p w14:paraId="2DD0186A" w14:textId="789D810A" w:rsidR="00CA76E6" w:rsidRPr="00EF36D1" w:rsidRDefault="00EF36D1" w:rsidP="001C470D">
            <w:pPr>
              <w:spacing w:after="120" w:line="276" w:lineRule="auto"/>
              <w:rPr>
                <w:rFonts w:ascii="Arial" w:eastAsia="Calibri" w:hAnsi="Arial" w:cs="Arial"/>
                <w:b/>
                <w:bCs/>
                <w:sz w:val="24"/>
                <w:szCs w:val="24"/>
              </w:rPr>
            </w:pPr>
            <w:r w:rsidRPr="00EF36D1">
              <w:rPr>
                <w:rFonts w:ascii="Arial" w:eastAsia="Calibri" w:hAnsi="Arial" w:cs="Arial"/>
                <w:b/>
                <w:bCs/>
                <w:sz w:val="24"/>
                <w:szCs w:val="24"/>
              </w:rPr>
              <w:lastRenderedPageBreak/>
              <w:t>Pkt F Zadania i koszty</w:t>
            </w:r>
          </w:p>
          <w:p w14:paraId="33393301" w14:textId="67B12EBE" w:rsidR="00EF36D1" w:rsidRPr="004B0442" w:rsidRDefault="00EF36D1" w:rsidP="00823818">
            <w:pPr>
              <w:spacing w:after="120" w:line="276" w:lineRule="auto"/>
              <w:rPr>
                <w:rFonts w:ascii="Arial" w:eastAsia="Calibri" w:hAnsi="Arial" w:cs="Arial"/>
                <w:bCs/>
                <w:sz w:val="24"/>
                <w:szCs w:val="24"/>
              </w:rPr>
            </w:pPr>
            <w:r>
              <w:rPr>
                <w:rFonts w:ascii="Arial" w:eastAsia="Calibri" w:hAnsi="Arial" w:cs="Arial"/>
                <w:bCs/>
                <w:sz w:val="24"/>
                <w:szCs w:val="24"/>
              </w:rPr>
              <w:t>W ramach działania 2.17.A e</w:t>
            </w:r>
            <w:r w:rsidRPr="00EF36D1">
              <w:rPr>
                <w:rFonts w:ascii="Arial" w:eastAsia="Calibri" w:hAnsi="Arial" w:cs="Arial"/>
                <w:bCs/>
                <w:sz w:val="24"/>
                <w:szCs w:val="24"/>
              </w:rPr>
              <w:t xml:space="preserve">lementem projektów </w:t>
            </w:r>
            <w:r>
              <w:rPr>
                <w:rFonts w:ascii="Arial" w:eastAsia="Calibri" w:hAnsi="Arial" w:cs="Arial"/>
                <w:bCs/>
                <w:sz w:val="24"/>
                <w:szCs w:val="24"/>
              </w:rPr>
              <w:t>mogą</w:t>
            </w:r>
            <w:r w:rsidRPr="00EF36D1">
              <w:rPr>
                <w:rFonts w:ascii="Arial" w:eastAsia="Calibri" w:hAnsi="Arial" w:cs="Arial"/>
                <w:bCs/>
                <w:sz w:val="24"/>
                <w:szCs w:val="24"/>
              </w:rPr>
              <w:t xml:space="preserve"> być prace dotyczące wymiany dachów bezpośrednio związanych z inwestycją. Koszt wymiany dachu będzie miał limit w projekcie do 30% kosztów kwalifikowalnych.</w:t>
            </w:r>
            <w:r>
              <w:rPr>
                <w:rFonts w:ascii="Arial" w:eastAsia="Calibri" w:hAnsi="Arial" w:cs="Arial"/>
                <w:bCs/>
                <w:sz w:val="24"/>
                <w:szCs w:val="24"/>
              </w:rPr>
              <w:t xml:space="preserve"> Działanie dotyczące wymiany dachów należy ująć w osobnym zadaniu/ koszcie i objąć kategorią limitu – </w:t>
            </w:r>
            <w:r w:rsidR="00823818">
              <w:rPr>
                <w:rFonts w:ascii="Arial" w:eastAsia="Calibri" w:hAnsi="Arial" w:cs="Arial"/>
                <w:bCs/>
                <w:sz w:val="24"/>
                <w:szCs w:val="24"/>
              </w:rPr>
              <w:t xml:space="preserve">Roboty </w:t>
            </w:r>
            <w:r>
              <w:rPr>
                <w:rFonts w:ascii="Arial" w:eastAsia="Calibri" w:hAnsi="Arial" w:cs="Arial"/>
                <w:bCs/>
                <w:sz w:val="24"/>
                <w:szCs w:val="24"/>
              </w:rPr>
              <w:t xml:space="preserve">budowlane limitowane. </w:t>
            </w:r>
          </w:p>
        </w:tc>
      </w:tr>
    </w:tbl>
    <w:p w14:paraId="5887331F"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55C116A9" w14:textId="77777777" w:rsidR="00F97B71" w:rsidRDefault="00F97B71" w:rsidP="00452D5D">
      <w:pPr>
        <w:pStyle w:val="Nagwek2"/>
        <w:numPr>
          <w:ilvl w:val="0"/>
          <w:numId w:val="27"/>
        </w:numPr>
        <w:sectPr w:rsidR="00F97B71" w:rsidSect="00A07FB2">
          <w:footerReference w:type="default" r:id="rId9"/>
          <w:pgSz w:w="11906" w:h="16838"/>
          <w:pgMar w:top="1417" w:right="1417" w:bottom="1417" w:left="1417" w:header="708" w:footer="420" w:gutter="0"/>
          <w:cols w:space="708"/>
          <w:docGrid w:linePitch="360"/>
        </w:sectPr>
      </w:pPr>
    </w:p>
    <w:p w14:paraId="6B8F2889" w14:textId="50D7B120" w:rsidR="000515AE" w:rsidRPr="00D748F3" w:rsidRDefault="003D5A4C" w:rsidP="00D748F3">
      <w:pPr>
        <w:pStyle w:val="Nagwek2"/>
      </w:pPr>
      <w:r w:rsidRPr="00D748F3">
        <w:lastRenderedPageBreak/>
        <w:t>Wykaz załączników i oświadczeń</w:t>
      </w:r>
    </w:p>
    <w:p w14:paraId="6E12F31F" w14:textId="77777777" w:rsidR="00E4505B" w:rsidRDefault="00E4505B" w:rsidP="006C74F1">
      <w:pPr>
        <w:spacing w:line="240" w:lineRule="auto"/>
      </w:pPr>
    </w:p>
    <w:p w14:paraId="6805E711"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0"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457E6C4A"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1E0D290E"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7CEB07A6" w14:textId="77777777" w:rsidTr="00F97B71">
        <w:trPr>
          <w:tblHeader/>
        </w:trPr>
        <w:tc>
          <w:tcPr>
            <w:tcW w:w="643" w:type="dxa"/>
            <w:shd w:val="clear" w:color="auto" w:fill="D9D9D9" w:themeFill="background1" w:themeFillShade="D9"/>
          </w:tcPr>
          <w:p w14:paraId="79ECAD36"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7BDFA7D"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3F4948"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Termin złożenia</w:t>
            </w:r>
          </w:p>
        </w:tc>
      </w:tr>
      <w:tr w:rsidR="00923DE8" w14:paraId="4B03CEF0" w14:textId="77777777" w:rsidTr="00F97B71">
        <w:tc>
          <w:tcPr>
            <w:tcW w:w="643" w:type="dxa"/>
          </w:tcPr>
          <w:p w14:paraId="5F9169DB"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6896EED1" w14:textId="77777777" w:rsidR="00923DE8" w:rsidRPr="009116F2" w:rsidRDefault="00923DE8" w:rsidP="00596335">
            <w:pPr>
              <w:pStyle w:val="Akapitzlist"/>
              <w:spacing w:line="276" w:lineRule="auto"/>
              <w:ind w:left="0"/>
              <w:contextualSpacing w:val="0"/>
              <w:rPr>
                <w:rFonts w:ascii="Arial" w:hAnsi="Arial" w:cs="Arial"/>
                <w:b/>
                <w:sz w:val="24"/>
                <w:szCs w:val="24"/>
              </w:rPr>
            </w:pPr>
            <w:r w:rsidRPr="009116F2">
              <w:rPr>
                <w:rFonts w:ascii="Arial" w:hAnsi="Arial" w:cs="Arial"/>
                <w:b/>
                <w:sz w:val="24"/>
                <w:szCs w:val="24"/>
              </w:rPr>
              <w:t>Upoważnienie do składania wniosku o dofinansowanie</w:t>
            </w:r>
          </w:p>
          <w:p w14:paraId="0154B639" w14:textId="77777777" w:rsidR="00923DE8" w:rsidRDefault="00923DE8" w:rsidP="00596335">
            <w:pPr>
              <w:pStyle w:val="Akapitzlist"/>
              <w:spacing w:line="276" w:lineRule="auto"/>
              <w:ind w:left="0"/>
              <w:contextualSpacing w:val="0"/>
              <w:rPr>
                <w:rFonts w:ascii="Arial" w:hAnsi="Arial" w:cs="Arial"/>
                <w:sz w:val="24"/>
                <w:szCs w:val="24"/>
              </w:rPr>
            </w:pPr>
          </w:p>
          <w:p w14:paraId="29DF6A92" w14:textId="77777777" w:rsidR="00F97B71" w:rsidRPr="00F97B71" w:rsidRDefault="00923DE8" w:rsidP="00596335">
            <w:pPr>
              <w:spacing w:line="276" w:lineRule="auto"/>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7B082FEA" w14:textId="77777777" w:rsidR="00923DE8" w:rsidRPr="00E4505B" w:rsidRDefault="00F97B71" w:rsidP="00596335">
            <w:pPr>
              <w:pStyle w:val="Akapitzlist"/>
              <w:spacing w:line="276" w:lineRule="auto"/>
              <w:ind w:left="0"/>
              <w:contextualSpacing w:val="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0423174A" w14:textId="77777777" w:rsidR="00923DE8" w:rsidRDefault="00F97B71" w:rsidP="00036BFD">
            <w:pPr>
              <w:pStyle w:val="Akapitzlist"/>
              <w:numPr>
                <w:ilvl w:val="0"/>
                <w:numId w:val="8"/>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14123B6" w14:textId="77777777" w:rsidR="00923DE8" w:rsidRPr="00134FC7" w:rsidRDefault="00923DE8" w:rsidP="00036BFD">
            <w:pPr>
              <w:pStyle w:val="Akapitzlist"/>
              <w:numPr>
                <w:ilvl w:val="0"/>
                <w:numId w:val="8"/>
              </w:numPr>
              <w:spacing w:line="276" w:lineRule="auto"/>
              <w:contextualSpacing w:val="0"/>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0F3F8FD8" w14:textId="77777777" w:rsidTr="00F97B71">
        <w:tc>
          <w:tcPr>
            <w:tcW w:w="643" w:type="dxa"/>
          </w:tcPr>
          <w:p w14:paraId="6C26B483"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23E7F1F0" w14:textId="77777777" w:rsidR="00923DE8" w:rsidRDefault="00923DE8" w:rsidP="00596335">
            <w:pPr>
              <w:pStyle w:val="Akapitzlist"/>
              <w:spacing w:line="276" w:lineRule="auto"/>
              <w:ind w:left="0"/>
              <w:contextualSpacing w:val="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xml:space="preserve">, o których mowa w art. 9 ust. 3 </w:t>
            </w:r>
            <w:r w:rsidRPr="00C553E0">
              <w:rPr>
                <w:rFonts w:ascii="Arial" w:hAnsi="Arial" w:cs="Arial"/>
                <w:sz w:val="24"/>
                <w:szCs w:val="24"/>
              </w:rPr>
              <w:lastRenderedPageBreak/>
              <w:t>Rozporządzenia Parlamentu Europejskiego i Rady (UE) nr 2021/1060 z dnia 24 czerwca 2021 r.</w:t>
            </w:r>
          </w:p>
          <w:p w14:paraId="143950D8" w14:textId="77777777" w:rsidR="00923DE8" w:rsidRDefault="00923DE8" w:rsidP="00596335">
            <w:pPr>
              <w:pStyle w:val="Akapitzlist"/>
              <w:spacing w:line="276" w:lineRule="auto"/>
              <w:ind w:left="0"/>
              <w:contextualSpacing w:val="0"/>
              <w:rPr>
                <w:rFonts w:ascii="Arial" w:hAnsi="Arial" w:cs="Arial"/>
                <w:sz w:val="24"/>
                <w:szCs w:val="24"/>
              </w:rPr>
            </w:pPr>
          </w:p>
          <w:p w14:paraId="75DF1AF9" w14:textId="77777777" w:rsidR="00923DE8" w:rsidRDefault="00923DE8" w:rsidP="00596335">
            <w:pPr>
              <w:pStyle w:val="Akapitzlist"/>
              <w:spacing w:line="276" w:lineRule="auto"/>
              <w:ind w:left="0"/>
              <w:contextualSpacing w:val="0"/>
              <w:rPr>
                <w:rFonts w:ascii="Arial" w:hAnsi="Arial" w:cs="Arial"/>
                <w:sz w:val="24"/>
                <w:szCs w:val="24"/>
              </w:rPr>
            </w:pPr>
            <w:r w:rsidRPr="00F97B71">
              <w:rPr>
                <w:rFonts w:ascii="Arial" w:hAnsi="Arial" w:cs="Arial"/>
                <w:sz w:val="24"/>
                <w:szCs w:val="24"/>
              </w:rPr>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0B1ABE9E" w14:textId="77777777" w:rsidR="00923DE8" w:rsidRDefault="00923DE8" w:rsidP="00596335">
            <w:pPr>
              <w:pStyle w:val="Akapitzlist"/>
              <w:spacing w:line="276" w:lineRule="auto"/>
              <w:ind w:left="0"/>
              <w:contextualSpacing w:val="0"/>
              <w:rPr>
                <w:rFonts w:ascii="Arial" w:hAnsi="Arial" w:cs="Arial"/>
                <w:sz w:val="24"/>
                <w:szCs w:val="24"/>
              </w:rPr>
            </w:pPr>
          </w:p>
          <w:p w14:paraId="1C0F6621" w14:textId="3BAA8810" w:rsidR="00923DE8" w:rsidRPr="00E4505B"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Oświadczeni</w:t>
            </w:r>
            <w:r w:rsidR="00D047EF">
              <w:rPr>
                <w:rFonts w:ascii="Arial" w:hAnsi="Arial" w:cs="Arial"/>
                <w:sz w:val="24"/>
                <w:szCs w:val="24"/>
              </w:rPr>
              <w:t>a</w:t>
            </w:r>
            <w:r>
              <w:rPr>
                <w:rFonts w:ascii="Arial" w:hAnsi="Arial" w:cs="Arial"/>
                <w:sz w:val="24"/>
                <w:szCs w:val="24"/>
              </w:rPr>
              <w:t xml:space="preserve"> stanowi</w:t>
            </w:r>
            <w:r w:rsidR="00D047EF">
              <w:rPr>
                <w:rFonts w:ascii="Arial" w:hAnsi="Arial" w:cs="Arial"/>
                <w:sz w:val="24"/>
                <w:szCs w:val="24"/>
              </w:rPr>
              <w:t>ą wzory</w:t>
            </w:r>
            <w:r>
              <w:rPr>
                <w:rFonts w:ascii="Arial" w:hAnsi="Arial" w:cs="Arial"/>
                <w:sz w:val="24"/>
                <w:szCs w:val="24"/>
              </w:rPr>
              <w:t xml:space="preserve"> nr 1 </w:t>
            </w:r>
            <w:r w:rsidR="00D047EF">
              <w:rPr>
                <w:rFonts w:ascii="Arial" w:hAnsi="Arial" w:cs="Arial"/>
                <w:sz w:val="24"/>
                <w:szCs w:val="24"/>
              </w:rPr>
              <w:t xml:space="preserve">oraz nr 2 </w:t>
            </w:r>
            <w:r>
              <w:rPr>
                <w:rFonts w:ascii="Arial" w:hAnsi="Arial" w:cs="Arial"/>
                <w:sz w:val="24"/>
                <w:szCs w:val="24"/>
              </w:rPr>
              <w:t>do niniejszego dokumentu.</w:t>
            </w:r>
          </w:p>
        </w:tc>
        <w:tc>
          <w:tcPr>
            <w:tcW w:w="5812" w:type="dxa"/>
          </w:tcPr>
          <w:p w14:paraId="15CDB258" w14:textId="77777777" w:rsidR="00923DE8" w:rsidRPr="00E4505B" w:rsidRDefault="00F97B71" w:rsidP="00036BFD">
            <w:pPr>
              <w:pStyle w:val="Akapitzlist"/>
              <w:numPr>
                <w:ilvl w:val="0"/>
                <w:numId w:val="17"/>
              </w:numPr>
              <w:spacing w:line="276" w:lineRule="auto"/>
              <w:contextualSpacing w:val="0"/>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1B9C16B" w14:textId="77777777" w:rsidTr="00F97B71">
        <w:tc>
          <w:tcPr>
            <w:tcW w:w="643" w:type="dxa"/>
          </w:tcPr>
          <w:p w14:paraId="147E1BF3"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450301E2" w14:textId="77777777" w:rsidR="00923DE8" w:rsidRDefault="00923DE8" w:rsidP="00596335">
            <w:pPr>
              <w:pStyle w:val="Akapitzlist"/>
              <w:spacing w:line="276" w:lineRule="auto"/>
              <w:ind w:left="0"/>
              <w:contextualSpacing w:val="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6C1551" w14:textId="77777777" w:rsidR="00923DE8"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Wnioskodawca lub partner nie podlega wykluczeniu jeżeli:</w:t>
            </w:r>
          </w:p>
          <w:p w14:paraId="107A9294" w14:textId="77777777" w:rsidR="00923DE8" w:rsidRPr="009A1F1D" w:rsidRDefault="00923DE8" w:rsidP="00596335">
            <w:pPr>
              <w:pStyle w:val="Akapitzlist"/>
              <w:spacing w:line="276" w:lineRule="auto"/>
              <w:ind w:left="0"/>
              <w:contextualSpacing w:val="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4955FC8D" w14:textId="77777777" w:rsidR="00923DE8" w:rsidRDefault="00923DE8" w:rsidP="00596335">
            <w:pPr>
              <w:pStyle w:val="Akapitzlist"/>
              <w:spacing w:line="276" w:lineRule="auto"/>
              <w:ind w:left="0"/>
              <w:contextualSpacing w:val="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02C67D53" w14:textId="77777777" w:rsidR="00923DE8" w:rsidRDefault="00923DE8" w:rsidP="00596335">
            <w:pPr>
              <w:pStyle w:val="Akapitzlist"/>
              <w:spacing w:line="276" w:lineRule="auto"/>
              <w:ind w:left="0"/>
              <w:contextualSpacing w:val="0"/>
              <w:rPr>
                <w:rFonts w:ascii="Arial" w:hAnsi="Arial" w:cs="Arial"/>
                <w:sz w:val="24"/>
                <w:szCs w:val="24"/>
              </w:rPr>
            </w:pPr>
          </w:p>
          <w:p w14:paraId="13C2934D" w14:textId="77777777" w:rsidR="006854E0" w:rsidRPr="006854E0" w:rsidRDefault="006854E0" w:rsidP="00596335">
            <w:pPr>
              <w:spacing w:line="276" w:lineRule="auto"/>
              <w:rPr>
                <w:rFonts w:ascii="Arial" w:hAnsi="Arial" w:cs="Arial"/>
                <w:sz w:val="24"/>
                <w:szCs w:val="24"/>
              </w:rPr>
            </w:pPr>
            <w:r w:rsidRPr="006854E0">
              <w:rPr>
                <w:rFonts w:ascii="Arial" w:hAnsi="Arial" w:cs="Arial"/>
                <w:sz w:val="24"/>
                <w:szCs w:val="24"/>
              </w:rPr>
              <w:t>Oświadczenie należy złożyć odrębnie dla każdego z partnerów (jeśli dotyczy).</w:t>
            </w:r>
          </w:p>
          <w:p w14:paraId="2A99A2A7" w14:textId="77777777" w:rsidR="006854E0" w:rsidRPr="006854E0" w:rsidRDefault="006854E0" w:rsidP="00596335">
            <w:pPr>
              <w:pStyle w:val="Akapitzlist"/>
              <w:spacing w:line="276" w:lineRule="auto"/>
              <w:contextualSpacing w:val="0"/>
              <w:rPr>
                <w:rFonts w:ascii="Arial" w:hAnsi="Arial" w:cs="Arial"/>
                <w:sz w:val="24"/>
                <w:szCs w:val="24"/>
              </w:rPr>
            </w:pPr>
          </w:p>
          <w:p w14:paraId="6301BB8E" w14:textId="0B14E117" w:rsidR="00923DE8" w:rsidRPr="00E4505B" w:rsidRDefault="006854E0" w:rsidP="00596335">
            <w:pPr>
              <w:pStyle w:val="Akapitzlist"/>
              <w:spacing w:after="480" w:line="276" w:lineRule="auto"/>
              <w:ind w:left="0"/>
              <w:contextualSpacing w:val="0"/>
              <w:rPr>
                <w:rFonts w:ascii="Arial" w:hAnsi="Arial" w:cs="Arial"/>
                <w:sz w:val="24"/>
                <w:szCs w:val="24"/>
              </w:rPr>
            </w:pPr>
            <w:r w:rsidRPr="006854E0">
              <w:rPr>
                <w:rFonts w:ascii="Arial" w:hAnsi="Arial" w:cs="Arial"/>
                <w:sz w:val="24"/>
                <w:szCs w:val="24"/>
              </w:rPr>
              <w:t xml:space="preserve">Partnerzy samodzielnie opracowują oświadczenie, </w:t>
            </w:r>
            <w:r w:rsidR="005D157C" w:rsidRPr="000F314F">
              <w:rPr>
                <w:rFonts w:ascii="Arial" w:hAnsi="Arial" w:cs="Arial"/>
                <w:color w:val="000000" w:themeColor="text1"/>
                <w:sz w:val="24"/>
                <w:szCs w:val="24"/>
              </w:rPr>
              <w:t>które należy złożyć na wzorze nr 5 znajdującym się poniżej w niniejszym dokumencie. W oświadczeniu należy potwierdzić oba ww. w pkt a) i b) warunki.</w:t>
            </w:r>
            <w:r w:rsidR="005D157C">
              <w:rPr>
                <w:rFonts w:ascii="Arial" w:hAnsi="Arial" w:cs="Arial"/>
                <w:color w:val="000000" w:themeColor="text1"/>
                <w:sz w:val="24"/>
                <w:szCs w:val="24"/>
              </w:rPr>
              <w:t xml:space="preserve"> N</w:t>
            </w:r>
            <w:r w:rsidR="005D157C" w:rsidRPr="00882F10">
              <w:rPr>
                <w:rFonts w:ascii="Arial" w:hAnsi="Arial" w:cs="Arial"/>
                <w:color w:val="000000" w:themeColor="text1"/>
                <w:sz w:val="24"/>
                <w:szCs w:val="24"/>
              </w:rPr>
              <w:t>atomiast</w:t>
            </w:r>
            <w:r w:rsidRPr="006854E0">
              <w:rPr>
                <w:rFonts w:ascii="Arial" w:hAnsi="Arial" w:cs="Arial"/>
                <w:sz w:val="24"/>
                <w:szCs w:val="24"/>
              </w:rPr>
              <w:t xml:space="preserve"> Wnioskodawca składa oświadczenie we wniosku i nie przedstawia odrębnego załącznika.</w:t>
            </w:r>
          </w:p>
        </w:tc>
        <w:tc>
          <w:tcPr>
            <w:tcW w:w="5812" w:type="dxa"/>
          </w:tcPr>
          <w:p w14:paraId="54851D16" w14:textId="77777777" w:rsidR="00923DE8" w:rsidRPr="00E4505B" w:rsidRDefault="00F97B71" w:rsidP="00036BFD">
            <w:pPr>
              <w:pStyle w:val="Akapitzlist"/>
              <w:numPr>
                <w:ilvl w:val="0"/>
                <w:numId w:val="16"/>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6904E0FC" w14:textId="77777777" w:rsidTr="00F97B71">
        <w:tc>
          <w:tcPr>
            <w:tcW w:w="643" w:type="dxa"/>
          </w:tcPr>
          <w:p w14:paraId="1E3DD2FB"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44D3A7FF" w14:textId="77777777" w:rsidR="00923DE8" w:rsidRPr="009116F2" w:rsidRDefault="00923DE8" w:rsidP="00596335">
            <w:pPr>
              <w:pStyle w:val="Akapitzlist"/>
              <w:spacing w:after="60" w:line="276" w:lineRule="auto"/>
              <w:ind w:left="0"/>
              <w:contextualSpacing w:val="0"/>
              <w:rPr>
                <w:rFonts w:ascii="Arial" w:hAnsi="Arial" w:cs="Arial"/>
                <w:b/>
                <w:sz w:val="24"/>
                <w:szCs w:val="24"/>
              </w:rPr>
            </w:pPr>
            <w:r w:rsidRPr="009116F2">
              <w:rPr>
                <w:rFonts w:ascii="Arial" w:hAnsi="Arial" w:cs="Arial"/>
                <w:b/>
                <w:sz w:val="24"/>
                <w:szCs w:val="24"/>
              </w:rPr>
              <w:t xml:space="preserve">Oświadczenie o rzetelności </w:t>
            </w:r>
          </w:p>
          <w:p w14:paraId="06E0C00D" w14:textId="77777777" w:rsidR="00923DE8" w:rsidRDefault="00F97B71" w:rsidP="00596335">
            <w:pPr>
              <w:pStyle w:val="Akapitzlist"/>
              <w:spacing w:after="60" w:line="276" w:lineRule="auto"/>
              <w:ind w:left="0"/>
              <w:contextualSpacing w:val="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ED2EEF" w:rsidRPr="00ED2EE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2F7E0CFF" w14:textId="77777777" w:rsidR="006854E0" w:rsidRPr="006854E0" w:rsidRDefault="006854E0" w:rsidP="00596335">
            <w:pPr>
              <w:spacing w:after="60" w:line="276" w:lineRule="auto"/>
              <w:rPr>
                <w:rFonts w:ascii="Arial" w:hAnsi="Arial" w:cs="Arial"/>
                <w:sz w:val="24"/>
                <w:szCs w:val="24"/>
              </w:rPr>
            </w:pPr>
            <w:r w:rsidRPr="006854E0">
              <w:rPr>
                <w:rFonts w:ascii="Arial" w:hAnsi="Arial" w:cs="Arial"/>
                <w:sz w:val="24"/>
                <w:szCs w:val="24"/>
              </w:rPr>
              <w:t>Oświadczenie należy złożyć odrębnie dla każdego z partnerów (jeśli dotyczy), natomiast Wnioskodawca składa oświadczenie we wniosku i nie przedstawia odrębnego załącznika.</w:t>
            </w:r>
          </w:p>
          <w:p w14:paraId="59D4848C" w14:textId="60EB6984" w:rsidR="00F97B71" w:rsidRPr="00E4505B" w:rsidRDefault="00F97B71" w:rsidP="00596335">
            <w:pPr>
              <w:pStyle w:val="Akapitzlist"/>
              <w:spacing w:after="60" w:line="276" w:lineRule="auto"/>
              <w:ind w:left="0"/>
              <w:contextualSpacing w:val="0"/>
              <w:rPr>
                <w:rFonts w:ascii="Arial" w:hAnsi="Arial" w:cs="Arial"/>
                <w:sz w:val="24"/>
                <w:szCs w:val="24"/>
              </w:rPr>
            </w:pPr>
            <w:r w:rsidRPr="00F97B71">
              <w:rPr>
                <w:rFonts w:ascii="Arial" w:hAnsi="Arial" w:cs="Arial"/>
                <w:sz w:val="24"/>
                <w:szCs w:val="24"/>
              </w:rPr>
              <w:t xml:space="preserve">Oświadczenie stanowi wzór nr </w:t>
            </w:r>
            <w:r w:rsidR="00D047EF">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48EDE206" w14:textId="77777777" w:rsidR="00923DE8" w:rsidRPr="00E4505B" w:rsidRDefault="00F97B71" w:rsidP="00036BFD">
            <w:pPr>
              <w:pStyle w:val="Akapitzlist"/>
              <w:numPr>
                <w:ilvl w:val="0"/>
                <w:numId w:val="15"/>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F2FCAC" w14:textId="77777777" w:rsidTr="00F97B71">
        <w:tc>
          <w:tcPr>
            <w:tcW w:w="643" w:type="dxa"/>
          </w:tcPr>
          <w:p w14:paraId="7B381775"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31E8E3A2" w14:textId="77777777" w:rsidR="00923DE8" w:rsidRPr="004D3C0B" w:rsidRDefault="00923DE8" w:rsidP="00596335">
            <w:pPr>
              <w:pStyle w:val="Akapitzlist"/>
              <w:spacing w:after="60" w:line="276" w:lineRule="auto"/>
              <w:ind w:left="0"/>
              <w:contextualSpacing w:val="0"/>
              <w:rPr>
                <w:rFonts w:ascii="Arial" w:hAnsi="Arial" w:cs="Arial"/>
                <w:b/>
                <w:sz w:val="24"/>
                <w:szCs w:val="24"/>
              </w:rPr>
            </w:pPr>
            <w:r w:rsidRPr="004D3C0B">
              <w:rPr>
                <w:rFonts w:ascii="Arial" w:hAnsi="Arial" w:cs="Arial"/>
                <w:b/>
                <w:sz w:val="24"/>
                <w:szCs w:val="24"/>
              </w:rPr>
              <w:t>Umowa partnerska lub porozumienie o partnerstwie</w:t>
            </w:r>
          </w:p>
          <w:p w14:paraId="74964CD6" w14:textId="77777777" w:rsidR="006B6EA2" w:rsidRPr="006B6EA2" w:rsidRDefault="00ED2EEF" w:rsidP="00596335">
            <w:pPr>
              <w:spacing w:after="60" w:line="276" w:lineRule="auto"/>
              <w:rPr>
                <w:rFonts w:ascii="Arial" w:hAnsi="Arial" w:cs="Arial"/>
                <w:sz w:val="24"/>
                <w:szCs w:val="24"/>
              </w:rPr>
            </w:pPr>
            <w:r w:rsidRPr="00ED2EEF">
              <w:rPr>
                <w:rFonts w:ascii="Arial" w:hAnsi="Arial" w:cs="Arial"/>
                <w:sz w:val="24"/>
                <w:szCs w:val="24"/>
              </w:rPr>
              <w:t xml:space="preserve">Jeśli projekt realizowany będzie w partnerstwie, wówczas wraz </w:t>
            </w:r>
            <w:r w:rsidR="006B6EA2" w:rsidRPr="006B6EA2">
              <w:rPr>
                <w:rFonts w:ascii="Arial" w:hAnsi="Arial" w:cs="Arial"/>
                <w:sz w:val="24"/>
                <w:szCs w:val="24"/>
              </w:rPr>
              <w:t xml:space="preserve">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5C2BD194" w14:textId="77777777" w:rsidR="00923DE8" w:rsidRDefault="00923DE8" w:rsidP="00596335">
            <w:pPr>
              <w:pStyle w:val="Akapitzlist"/>
              <w:spacing w:after="60" w:line="276" w:lineRule="auto"/>
              <w:ind w:left="0"/>
              <w:contextualSpacing w:val="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813FB47" w14:textId="1A0CC389" w:rsidR="00375416" w:rsidRPr="00E4505B" w:rsidRDefault="00375416" w:rsidP="00596335">
            <w:pPr>
              <w:pStyle w:val="Akapitzlist"/>
              <w:spacing w:after="60" w:line="276" w:lineRule="auto"/>
              <w:ind w:left="0"/>
              <w:contextualSpacing w:val="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5D157C">
              <w:rPr>
                <w:rFonts w:ascii="Arial" w:hAnsi="Arial" w:cs="Arial"/>
                <w:sz w:val="24"/>
                <w:szCs w:val="24"/>
              </w:rPr>
              <w:t>6</w:t>
            </w:r>
            <w:r w:rsidRPr="00375416">
              <w:rPr>
                <w:rFonts w:ascii="Arial" w:hAnsi="Arial" w:cs="Arial"/>
                <w:sz w:val="24"/>
                <w:szCs w:val="24"/>
              </w:rPr>
              <w:t>.</w:t>
            </w:r>
          </w:p>
        </w:tc>
        <w:tc>
          <w:tcPr>
            <w:tcW w:w="5812" w:type="dxa"/>
          </w:tcPr>
          <w:p w14:paraId="519B8478" w14:textId="77777777" w:rsidR="00923DE8" w:rsidRDefault="00F97B71" w:rsidP="00036BFD">
            <w:pPr>
              <w:pStyle w:val="Akapitzlist"/>
              <w:numPr>
                <w:ilvl w:val="0"/>
                <w:numId w:val="14"/>
              </w:numPr>
              <w:spacing w:line="276" w:lineRule="auto"/>
              <w:contextualSpacing w:val="0"/>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635D9D7" w14:textId="4E07A5A0" w:rsidR="00923DE8" w:rsidRPr="00E4505B" w:rsidRDefault="00923DE8" w:rsidP="00087F64">
            <w:pPr>
              <w:pStyle w:val="Akapitzlist"/>
              <w:numPr>
                <w:ilvl w:val="0"/>
                <w:numId w:val="14"/>
              </w:numPr>
              <w:spacing w:line="276" w:lineRule="auto"/>
              <w:contextualSpacing w:val="0"/>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087F64">
              <w:rPr>
                <w:rFonts w:ascii="Arial" w:hAnsi="Arial" w:cs="Arial"/>
                <w:sz w:val="24"/>
                <w:szCs w:val="24"/>
              </w:rPr>
              <w:t xml:space="preserve">30 </w:t>
            </w:r>
            <w:r>
              <w:rPr>
                <w:rFonts w:ascii="Arial" w:hAnsi="Arial" w:cs="Arial"/>
                <w:sz w:val="24"/>
                <w:szCs w:val="24"/>
              </w:rPr>
              <w:t>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3007FB" w14:paraId="23F6AF4B" w14:textId="77777777" w:rsidTr="00F97B71">
        <w:tc>
          <w:tcPr>
            <w:tcW w:w="643" w:type="dxa"/>
          </w:tcPr>
          <w:p w14:paraId="06D43E16" w14:textId="77777777" w:rsidR="003007FB" w:rsidRPr="00E4505B" w:rsidRDefault="003007FB" w:rsidP="00036BFD">
            <w:pPr>
              <w:pStyle w:val="Akapitzlist"/>
              <w:numPr>
                <w:ilvl w:val="0"/>
                <w:numId w:val="20"/>
              </w:numPr>
              <w:spacing w:line="276" w:lineRule="auto"/>
              <w:contextualSpacing w:val="0"/>
              <w:rPr>
                <w:rFonts w:ascii="Arial" w:hAnsi="Arial" w:cs="Arial"/>
                <w:sz w:val="24"/>
                <w:szCs w:val="24"/>
              </w:rPr>
            </w:pPr>
          </w:p>
        </w:tc>
        <w:tc>
          <w:tcPr>
            <w:tcW w:w="7437" w:type="dxa"/>
          </w:tcPr>
          <w:p w14:paraId="175E7F2D" w14:textId="6E45EBC6" w:rsidR="003007FB" w:rsidRDefault="003007FB"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r w:rsidR="00A201E4">
              <w:rPr>
                <w:rFonts w:ascii="Arial" w:hAnsi="Arial" w:cs="Arial"/>
                <w:b/>
                <w:sz w:val="24"/>
                <w:szCs w:val="24"/>
              </w:rPr>
              <w:t xml:space="preserve"> </w:t>
            </w:r>
            <w:r w:rsidR="00A201E4" w:rsidRPr="00A201E4">
              <w:rPr>
                <w:rFonts w:ascii="Arial" w:hAnsi="Arial" w:cs="Arial"/>
                <w:b/>
                <w:sz w:val="24"/>
                <w:szCs w:val="24"/>
              </w:rPr>
              <w:t>- nie dotyczy projektów lub części projektów realizowanych przez JST dla mieszkańców dotyczących budynków prywatnych</w:t>
            </w:r>
          </w:p>
          <w:p w14:paraId="1F41A922" w14:textId="77777777" w:rsidR="003007FB" w:rsidRDefault="003007FB" w:rsidP="00596335">
            <w:pPr>
              <w:pStyle w:val="Akapitzlist"/>
              <w:spacing w:line="276" w:lineRule="auto"/>
              <w:ind w:left="0"/>
              <w:contextualSpacing w:val="0"/>
              <w:rPr>
                <w:rFonts w:ascii="Arial" w:hAnsi="Arial" w:cs="Arial"/>
                <w:b/>
                <w:sz w:val="24"/>
                <w:szCs w:val="24"/>
              </w:rPr>
            </w:pPr>
          </w:p>
          <w:p w14:paraId="35023147" w14:textId="77777777" w:rsidR="003007FB" w:rsidRDefault="009B0E6E" w:rsidP="00596335">
            <w:pPr>
              <w:pStyle w:val="Akapitzlist"/>
              <w:spacing w:after="120" w:line="276" w:lineRule="auto"/>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302945EA" w14:textId="77777777" w:rsidR="009B0E6E" w:rsidRPr="009B0E6E" w:rsidRDefault="009B0E6E" w:rsidP="00036BFD">
            <w:pPr>
              <w:pStyle w:val="Akapitzlist"/>
              <w:numPr>
                <w:ilvl w:val="0"/>
                <w:numId w:val="25"/>
              </w:numPr>
              <w:spacing w:after="120" w:line="276" w:lineRule="auto"/>
              <w:contextualSpacing w:val="0"/>
              <w:rPr>
                <w:rFonts w:ascii="Arial" w:hAnsi="Arial" w:cs="Arial"/>
                <w:sz w:val="24"/>
                <w:szCs w:val="24"/>
              </w:rPr>
            </w:pPr>
            <w:r w:rsidRPr="009B0E6E">
              <w:rPr>
                <w:rFonts w:ascii="Arial" w:hAnsi="Arial" w:cs="Arial"/>
                <w:sz w:val="24"/>
                <w:szCs w:val="24"/>
              </w:rPr>
              <w:t>projektów nieinfrastrukturalnych,</w:t>
            </w:r>
          </w:p>
          <w:p w14:paraId="3A6BE2AC" w14:textId="77777777" w:rsidR="009B0E6E" w:rsidRDefault="009B0E6E" w:rsidP="00036BFD">
            <w:pPr>
              <w:pStyle w:val="Akapitzlist"/>
              <w:numPr>
                <w:ilvl w:val="0"/>
                <w:numId w:val="25"/>
              </w:numPr>
              <w:spacing w:after="120" w:line="276" w:lineRule="auto"/>
              <w:contextualSpacing w:val="0"/>
              <w:rPr>
                <w:rFonts w:ascii="Arial" w:hAnsi="Arial" w:cs="Arial"/>
                <w:sz w:val="24"/>
                <w:szCs w:val="24"/>
              </w:rPr>
            </w:pPr>
            <w:r w:rsidRPr="009B0E6E">
              <w:rPr>
                <w:rFonts w:ascii="Arial" w:hAnsi="Arial" w:cs="Arial"/>
                <w:sz w:val="24"/>
                <w:szCs w:val="24"/>
              </w:rPr>
              <w:t>liniowych realizowanych w trybie zaprojektuj i wybuduj,</w:t>
            </w:r>
          </w:p>
          <w:p w14:paraId="57E3B0F5" w14:textId="77777777" w:rsidR="009B0E6E" w:rsidRDefault="009B0E6E" w:rsidP="00036BFD">
            <w:pPr>
              <w:pStyle w:val="Akapitzlist"/>
              <w:numPr>
                <w:ilvl w:val="0"/>
                <w:numId w:val="25"/>
              </w:numPr>
              <w:spacing w:after="120" w:line="276" w:lineRule="auto"/>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p>
          <w:p w14:paraId="550883FD" w14:textId="77777777" w:rsidR="009B0E6E" w:rsidRDefault="009B0E6E" w:rsidP="00596335">
            <w:pPr>
              <w:spacing w:after="120" w:line="276" w:lineRule="auto"/>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42BC6AB6" w14:textId="77777777" w:rsidR="009B0E6E" w:rsidRPr="009B0E6E" w:rsidRDefault="009B0E6E" w:rsidP="00596335">
            <w:pPr>
              <w:spacing w:after="120" w:line="276" w:lineRule="auto"/>
              <w:rPr>
                <w:rFonts w:ascii="Arial" w:hAnsi="Arial" w:cs="Arial"/>
                <w:sz w:val="24"/>
                <w:szCs w:val="24"/>
              </w:rPr>
            </w:pPr>
            <w:r w:rsidRPr="009B0E6E">
              <w:rPr>
                <w:rFonts w:ascii="Arial" w:hAnsi="Arial" w:cs="Arial"/>
                <w:sz w:val="24"/>
                <w:szCs w:val="24"/>
              </w:rPr>
              <w:t xml:space="preserve">W przypadku projektów liniowych (w tym realizowanych w oparciu o decyzje wydane na podstawie przepisów szczegółowych – tzw. specustaw) we wniosku o dofinansowanie należy przedstawić  </w:t>
            </w:r>
            <w:r w:rsidRPr="009B0E6E">
              <w:rPr>
                <w:rFonts w:ascii="Arial" w:hAnsi="Arial" w:cs="Arial"/>
                <w:sz w:val="24"/>
                <w:szCs w:val="24"/>
              </w:rPr>
              <w:lastRenderedPageBreak/>
              <w:t>zakres (np. w km), dla którego niezbędne będzie pozyskanie nieruchomości.</w:t>
            </w:r>
          </w:p>
        </w:tc>
        <w:tc>
          <w:tcPr>
            <w:tcW w:w="5812" w:type="dxa"/>
          </w:tcPr>
          <w:p w14:paraId="51568DE0" w14:textId="77777777" w:rsidR="003007FB" w:rsidRDefault="003007FB" w:rsidP="00596335">
            <w:pPr>
              <w:spacing w:line="276" w:lineRule="auto"/>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008DA857" w14:textId="77777777" w:rsidR="003007FB" w:rsidRPr="003007FB" w:rsidRDefault="003007FB" w:rsidP="00596335">
            <w:pPr>
              <w:spacing w:line="276" w:lineRule="auto"/>
              <w:rPr>
                <w:rFonts w:ascii="Arial" w:hAnsi="Arial" w:cs="Arial"/>
                <w:sz w:val="24"/>
                <w:szCs w:val="24"/>
              </w:rPr>
            </w:pPr>
          </w:p>
          <w:p w14:paraId="557FBC8A" w14:textId="77777777" w:rsidR="003007FB" w:rsidRDefault="003007FB" w:rsidP="00036BFD">
            <w:pPr>
              <w:pStyle w:val="Akapitzlist"/>
              <w:numPr>
                <w:ilvl w:val="0"/>
                <w:numId w:val="13"/>
              </w:numPr>
              <w:spacing w:line="276" w:lineRule="auto"/>
              <w:contextualSpacing w:val="0"/>
              <w:rPr>
                <w:rFonts w:ascii="Arial" w:hAnsi="Arial" w:cs="Arial"/>
                <w:sz w:val="24"/>
                <w:szCs w:val="24"/>
              </w:rPr>
            </w:pPr>
            <w:r>
              <w:rPr>
                <w:rFonts w:ascii="Arial" w:hAnsi="Arial" w:cs="Arial"/>
                <w:sz w:val="24"/>
                <w:szCs w:val="24"/>
              </w:rPr>
              <w:t xml:space="preserve">Wraz z wnioskiem o dofinansowanie projektu lub </w:t>
            </w:r>
          </w:p>
          <w:p w14:paraId="2070D70C" w14:textId="2ABFF097" w:rsidR="003007FB" w:rsidRDefault="003007FB" w:rsidP="00087F64">
            <w:pPr>
              <w:pStyle w:val="Akapitzlist"/>
              <w:numPr>
                <w:ilvl w:val="0"/>
                <w:numId w:val="13"/>
              </w:numPr>
              <w:spacing w:line="276" w:lineRule="auto"/>
              <w:contextualSpacing w:val="0"/>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087F64">
              <w:rPr>
                <w:rFonts w:ascii="Arial" w:hAnsi="Arial" w:cs="Arial"/>
                <w:sz w:val="24"/>
                <w:szCs w:val="24"/>
              </w:rPr>
              <w:t>30</w:t>
            </w:r>
            <w:r w:rsidR="00087F64" w:rsidRPr="00EA1771">
              <w:rPr>
                <w:rFonts w:ascii="Arial" w:hAnsi="Arial" w:cs="Arial"/>
                <w:sz w:val="24"/>
                <w:szCs w:val="24"/>
              </w:rPr>
              <w:t xml:space="preserve"> </w:t>
            </w:r>
            <w:r w:rsidRPr="00EA1771">
              <w:rPr>
                <w:rFonts w:ascii="Arial" w:hAnsi="Arial" w:cs="Arial"/>
                <w:sz w:val="24"/>
                <w:szCs w:val="24"/>
              </w:rPr>
              <w:t>dni od dnia wyboru projektu do dofinansowania</w:t>
            </w:r>
          </w:p>
        </w:tc>
      </w:tr>
      <w:tr w:rsidR="00923DE8" w14:paraId="0F2FA360" w14:textId="77777777" w:rsidTr="00F97B71">
        <w:tc>
          <w:tcPr>
            <w:tcW w:w="643" w:type="dxa"/>
          </w:tcPr>
          <w:p w14:paraId="49AF921C"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6F85090C" w14:textId="77777777" w:rsidR="00923DE8" w:rsidRDefault="00923DE8" w:rsidP="00596335">
            <w:pPr>
              <w:pStyle w:val="Akapitzlist"/>
              <w:spacing w:line="276" w:lineRule="auto"/>
              <w:ind w:left="0"/>
              <w:contextualSpacing w:val="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5DB8F922" w14:textId="77777777" w:rsidR="00923DE8" w:rsidRDefault="00375416" w:rsidP="00036BFD">
            <w:pPr>
              <w:pStyle w:val="Akapitzlist"/>
              <w:numPr>
                <w:ilvl w:val="0"/>
                <w:numId w:val="2"/>
              </w:numPr>
              <w:spacing w:line="276" w:lineRule="auto"/>
              <w:contextualSpacing w:val="0"/>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C3A7D39" w14:textId="77777777" w:rsidR="00923DE8" w:rsidRPr="00593BAD" w:rsidRDefault="00593BAD" w:rsidP="00036BFD">
            <w:pPr>
              <w:pStyle w:val="Akapitzlist"/>
              <w:numPr>
                <w:ilvl w:val="0"/>
                <w:numId w:val="2"/>
              </w:numPr>
              <w:spacing w:line="276" w:lineRule="auto"/>
              <w:contextualSpacing w:val="0"/>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0AE2AE74" w14:textId="77777777" w:rsidR="00923DE8" w:rsidRDefault="00923DE8" w:rsidP="00036BFD">
            <w:pPr>
              <w:pStyle w:val="Akapitzlist"/>
              <w:numPr>
                <w:ilvl w:val="0"/>
                <w:numId w:val="2"/>
              </w:numPr>
              <w:spacing w:line="276" w:lineRule="auto"/>
              <w:contextualSpacing w:val="0"/>
              <w:rPr>
                <w:rFonts w:ascii="Arial" w:hAnsi="Arial" w:cs="Arial"/>
                <w:sz w:val="24"/>
                <w:szCs w:val="24"/>
              </w:rPr>
            </w:pPr>
            <w:r>
              <w:rPr>
                <w:rFonts w:ascii="Arial" w:hAnsi="Arial" w:cs="Arial"/>
                <w:sz w:val="24"/>
                <w:szCs w:val="24"/>
              </w:rPr>
              <w:t>postanowienie o odmowie wszczęcia postępowania, lub</w:t>
            </w:r>
          </w:p>
          <w:p w14:paraId="354B5B34" w14:textId="77777777" w:rsidR="00593BAD" w:rsidRDefault="00593BAD" w:rsidP="00036BFD">
            <w:pPr>
              <w:pStyle w:val="Akapitzlist"/>
              <w:numPr>
                <w:ilvl w:val="0"/>
                <w:numId w:val="2"/>
              </w:numPr>
              <w:spacing w:line="276" w:lineRule="auto"/>
              <w:contextualSpacing w:val="0"/>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26F6A32C" w14:textId="77777777" w:rsidR="00923DE8" w:rsidRDefault="00923DE8" w:rsidP="00596335">
            <w:pPr>
              <w:pStyle w:val="Akapitzlist"/>
              <w:spacing w:line="276" w:lineRule="auto"/>
              <w:ind w:left="0"/>
              <w:contextualSpacing w:val="0"/>
              <w:rPr>
                <w:rFonts w:ascii="Arial" w:hAnsi="Arial" w:cs="Arial"/>
                <w:sz w:val="24"/>
                <w:szCs w:val="24"/>
              </w:rPr>
            </w:pPr>
          </w:p>
          <w:p w14:paraId="5EDE9B2F" w14:textId="77777777" w:rsidR="00923DE8" w:rsidRDefault="00923DE8" w:rsidP="00596335">
            <w:pPr>
              <w:pStyle w:val="Akapitzlist"/>
              <w:spacing w:line="276" w:lineRule="auto"/>
              <w:ind w:left="0"/>
              <w:contextualSpacing w:val="0"/>
              <w:rPr>
                <w:rFonts w:ascii="Arial" w:hAnsi="Arial" w:cs="Arial"/>
                <w:sz w:val="24"/>
                <w:szCs w:val="24"/>
              </w:rPr>
            </w:pPr>
            <w:r w:rsidRPr="00EA1771">
              <w:rPr>
                <w:rFonts w:ascii="Arial" w:hAnsi="Arial" w:cs="Arial"/>
                <w:sz w:val="24"/>
                <w:szCs w:val="24"/>
              </w:rPr>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1CF44FDD" w14:textId="77777777" w:rsidR="00362733" w:rsidRDefault="00362733" w:rsidP="00596335">
            <w:pPr>
              <w:pStyle w:val="Akapitzlist"/>
              <w:spacing w:line="276" w:lineRule="auto"/>
              <w:ind w:left="0"/>
              <w:contextualSpacing w:val="0"/>
              <w:rPr>
                <w:rFonts w:ascii="Arial" w:hAnsi="Arial" w:cs="Arial"/>
                <w:sz w:val="24"/>
                <w:szCs w:val="24"/>
              </w:rPr>
            </w:pPr>
          </w:p>
          <w:p w14:paraId="63A89970" w14:textId="77777777" w:rsidR="00362733" w:rsidRPr="00E4505B" w:rsidRDefault="00362733" w:rsidP="00596335">
            <w:pPr>
              <w:pStyle w:val="Akapitzlist"/>
              <w:spacing w:line="276" w:lineRule="auto"/>
              <w:ind w:left="0"/>
              <w:contextualSpacing w:val="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135AD1" w14:textId="77777777" w:rsidR="00923DE8" w:rsidRDefault="00923DE8" w:rsidP="00036BFD">
            <w:pPr>
              <w:pStyle w:val="Akapitzlist"/>
              <w:numPr>
                <w:ilvl w:val="0"/>
                <w:numId w:val="13"/>
              </w:numPr>
              <w:spacing w:line="276" w:lineRule="auto"/>
              <w:contextualSpacing w:val="0"/>
              <w:rPr>
                <w:rFonts w:ascii="Arial" w:hAnsi="Arial" w:cs="Arial"/>
                <w:sz w:val="24"/>
                <w:szCs w:val="24"/>
              </w:rPr>
            </w:pPr>
            <w:r>
              <w:rPr>
                <w:rFonts w:ascii="Arial" w:hAnsi="Arial" w:cs="Arial"/>
                <w:sz w:val="24"/>
                <w:szCs w:val="24"/>
              </w:rPr>
              <w:t>W</w:t>
            </w:r>
            <w:r w:rsidR="00593BAD">
              <w:rPr>
                <w:rFonts w:ascii="Arial" w:hAnsi="Arial" w:cs="Arial"/>
                <w:sz w:val="24"/>
                <w:szCs w:val="24"/>
              </w:rPr>
              <w:t>raz z wnioskiem</w:t>
            </w:r>
            <w:r>
              <w:rPr>
                <w:rFonts w:ascii="Arial" w:hAnsi="Arial" w:cs="Arial"/>
                <w:sz w:val="24"/>
                <w:szCs w:val="24"/>
              </w:rPr>
              <w:t xml:space="preserve"> o dofinansowanie projektu lub </w:t>
            </w:r>
          </w:p>
          <w:p w14:paraId="3F8FEACD" w14:textId="02847FB1" w:rsidR="00923DE8" w:rsidRPr="00E4505B" w:rsidRDefault="00923DE8" w:rsidP="00087F64">
            <w:pPr>
              <w:pStyle w:val="Akapitzlist"/>
              <w:numPr>
                <w:ilvl w:val="0"/>
                <w:numId w:val="13"/>
              </w:numPr>
              <w:spacing w:line="276" w:lineRule="auto"/>
              <w:contextualSpacing w:val="0"/>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087F64">
              <w:rPr>
                <w:rFonts w:ascii="Arial" w:hAnsi="Arial" w:cs="Arial"/>
                <w:sz w:val="24"/>
                <w:szCs w:val="24"/>
              </w:rPr>
              <w:t>30</w:t>
            </w:r>
            <w:r w:rsidR="00087F64" w:rsidRPr="00EA1771">
              <w:rPr>
                <w:rFonts w:ascii="Arial" w:hAnsi="Arial" w:cs="Arial"/>
                <w:sz w:val="24"/>
                <w:szCs w:val="24"/>
              </w:rPr>
              <w:t xml:space="preserve"> </w:t>
            </w:r>
            <w:r w:rsidRPr="00EA1771">
              <w:rPr>
                <w:rFonts w:ascii="Arial" w:hAnsi="Arial" w:cs="Arial"/>
                <w:sz w:val="24"/>
                <w:szCs w:val="24"/>
              </w:rPr>
              <w:t>dni od dnia wyboru projektu do dofinansowania</w:t>
            </w:r>
          </w:p>
        </w:tc>
      </w:tr>
      <w:tr w:rsidR="00923DE8" w14:paraId="40D4631B" w14:textId="77777777" w:rsidTr="00F97B71">
        <w:tc>
          <w:tcPr>
            <w:tcW w:w="643" w:type="dxa"/>
          </w:tcPr>
          <w:p w14:paraId="319B58BE"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2FA833B6" w14:textId="77777777" w:rsidR="00923DE8" w:rsidRDefault="00923DE8" w:rsidP="00596335">
            <w:pPr>
              <w:pStyle w:val="Akapitzlist"/>
              <w:spacing w:line="276" w:lineRule="auto"/>
              <w:ind w:left="0"/>
              <w:contextualSpacing w:val="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62D499EB" w14:textId="77777777" w:rsidR="00923DE8" w:rsidRDefault="00923DE8" w:rsidP="00596335">
            <w:pPr>
              <w:pStyle w:val="Akapitzlist"/>
              <w:spacing w:line="276" w:lineRule="auto"/>
              <w:ind w:left="0"/>
              <w:contextualSpacing w:val="0"/>
              <w:rPr>
                <w:rFonts w:ascii="Arial" w:hAnsi="Arial" w:cs="Arial"/>
                <w:sz w:val="24"/>
                <w:szCs w:val="24"/>
              </w:rPr>
            </w:pPr>
          </w:p>
          <w:p w14:paraId="1121AD2E" w14:textId="77777777" w:rsidR="00923DE8" w:rsidRPr="00E4505B"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 xml:space="preserve">Dokument wydawany jest przez </w:t>
            </w:r>
            <w:r w:rsidRPr="00057A04">
              <w:rPr>
                <w:rFonts w:ascii="Arial" w:hAnsi="Arial" w:cs="Arial"/>
                <w:sz w:val="24"/>
                <w:szCs w:val="24"/>
              </w:rPr>
              <w:t>Regionalną Dyrekcję Ochrony Środowiska</w:t>
            </w:r>
            <w:r>
              <w:rPr>
                <w:rFonts w:ascii="Arial" w:hAnsi="Arial" w:cs="Arial"/>
                <w:sz w:val="24"/>
                <w:szCs w:val="24"/>
              </w:rPr>
              <w:t>.</w:t>
            </w:r>
          </w:p>
        </w:tc>
        <w:tc>
          <w:tcPr>
            <w:tcW w:w="5812" w:type="dxa"/>
          </w:tcPr>
          <w:p w14:paraId="53FD8B43" w14:textId="77777777" w:rsidR="00923DE8" w:rsidRPr="00E4505B" w:rsidRDefault="00362733" w:rsidP="00036BFD">
            <w:pPr>
              <w:pStyle w:val="Akapitzlist"/>
              <w:numPr>
                <w:ilvl w:val="0"/>
                <w:numId w:val="12"/>
              </w:numPr>
              <w:spacing w:line="276" w:lineRule="auto"/>
              <w:contextualSpacing w:val="0"/>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596335" w14:paraId="27D031BC" w14:textId="77777777" w:rsidTr="00F97B71">
        <w:tc>
          <w:tcPr>
            <w:tcW w:w="643" w:type="dxa"/>
          </w:tcPr>
          <w:p w14:paraId="508DCED1" w14:textId="77777777" w:rsidR="00596335" w:rsidRPr="00E4505B" w:rsidRDefault="00596335" w:rsidP="00036BFD">
            <w:pPr>
              <w:pStyle w:val="Akapitzlist"/>
              <w:numPr>
                <w:ilvl w:val="0"/>
                <w:numId w:val="20"/>
              </w:numPr>
              <w:spacing w:line="276" w:lineRule="auto"/>
              <w:contextualSpacing w:val="0"/>
              <w:rPr>
                <w:rFonts w:ascii="Arial" w:hAnsi="Arial" w:cs="Arial"/>
                <w:sz w:val="24"/>
                <w:szCs w:val="24"/>
              </w:rPr>
            </w:pPr>
          </w:p>
        </w:tc>
        <w:tc>
          <w:tcPr>
            <w:tcW w:w="7437" w:type="dxa"/>
          </w:tcPr>
          <w:p w14:paraId="76443E0A" w14:textId="77777777" w:rsidR="00596335" w:rsidRPr="00511627" w:rsidRDefault="00596335" w:rsidP="00596335">
            <w:pPr>
              <w:spacing w:after="120" w:line="276" w:lineRule="auto"/>
              <w:rPr>
                <w:rFonts w:ascii="Arial" w:hAnsi="Arial" w:cs="Arial"/>
                <w:b/>
                <w:sz w:val="24"/>
                <w:szCs w:val="24"/>
              </w:rPr>
            </w:pPr>
            <w:r w:rsidRPr="009D2408">
              <w:rPr>
                <w:rFonts w:ascii="Arial" w:hAnsi="Arial" w:cs="Arial"/>
                <w:b/>
                <w:sz w:val="24"/>
                <w:szCs w:val="24"/>
              </w:rPr>
              <w:t>Dokument organu odpowiedzialnego za gospodarkę wodną (jeśli dotyczy)</w:t>
            </w:r>
          </w:p>
          <w:p w14:paraId="40D1C66B" w14:textId="77777777" w:rsidR="00596335" w:rsidRDefault="00596335" w:rsidP="00596335">
            <w:pPr>
              <w:pStyle w:val="Akapitzlist"/>
              <w:spacing w:line="276" w:lineRule="auto"/>
              <w:ind w:left="0"/>
              <w:contextualSpacing w:val="0"/>
              <w:rPr>
                <w:rFonts w:ascii="Arial" w:hAnsi="Arial" w:cs="Arial"/>
                <w:b/>
                <w:sz w:val="24"/>
                <w:szCs w:val="24"/>
              </w:rPr>
            </w:pPr>
            <w:r w:rsidRPr="00511627">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1" w:history="1">
              <w:r w:rsidRPr="00511627">
                <w:rPr>
                  <w:rStyle w:val="Hipercze"/>
                  <w:rFonts w:ascii="Arial" w:hAnsi="Arial" w:cs="Arial"/>
                  <w:sz w:val="24"/>
                  <w:szCs w:val="24"/>
                </w:rPr>
                <w:t>https://www.gov.pl/web/wody-polskie/potwierdzenie-zgodnosci-z-celami-srodowiskowymi</w:t>
              </w:r>
            </w:hyperlink>
            <w:r w:rsidRPr="00511627">
              <w:rPr>
                <w:rFonts w:ascii="Arial" w:hAnsi="Arial" w:cs="Arial"/>
                <w:sz w:val="24"/>
                <w:szCs w:val="24"/>
              </w:rPr>
              <w:t xml:space="preserve"> </w:t>
            </w:r>
            <w:r w:rsidRPr="00511627">
              <w:rPr>
                <w:rFonts w:ascii="Arial" w:hAnsi="Arial" w:cs="Arial"/>
                <w:b/>
                <w:sz w:val="24"/>
                <w:szCs w:val="24"/>
              </w:rPr>
              <w:t xml:space="preserve">  </w:t>
            </w:r>
          </w:p>
          <w:p w14:paraId="0891B6FE" w14:textId="77777777" w:rsidR="00087F64" w:rsidRPr="00383509" w:rsidRDefault="00087F64" w:rsidP="00087F64">
            <w:pPr>
              <w:spacing w:after="120" w:line="276" w:lineRule="auto"/>
              <w:rPr>
                <w:rFonts w:ascii="Arial" w:eastAsia="Calibri" w:hAnsi="Arial" w:cs="Times New Roman"/>
                <w:sz w:val="24"/>
                <w:szCs w:val="24"/>
              </w:rPr>
            </w:pPr>
            <w:r>
              <w:rPr>
                <w:rFonts w:ascii="Arial" w:hAnsi="Arial" w:cs="Arial"/>
                <w:b/>
                <w:sz w:val="24"/>
                <w:szCs w:val="24"/>
              </w:rPr>
              <w:t xml:space="preserve">UWAGA: </w:t>
            </w:r>
            <w:r w:rsidRPr="00383509">
              <w:rPr>
                <w:rFonts w:ascii="Arial" w:eastAsia="Calibri" w:hAnsi="Arial" w:cs="Times New Roman"/>
                <w:sz w:val="24"/>
                <w:szCs w:val="24"/>
              </w:rPr>
              <w:t>W sytuacji, gdy dany projekt wpisuje się w katalog włączeń dla odmowy wydania dokumentu potwierdzającego zgodność z celami środowiskowymi określonymi dla jednolitych części wód</w:t>
            </w:r>
            <w:r>
              <w:rPr>
                <w:rFonts w:ascii="Arial" w:eastAsia="Calibri" w:hAnsi="Arial" w:cs="Times New Roman"/>
                <w:sz w:val="24"/>
                <w:szCs w:val="24"/>
              </w:rPr>
              <w:t xml:space="preserve"> (tj. gdy dla projektu konieczne jest</w:t>
            </w:r>
            <w:r w:rsidRPr="00383509">
              <w:rPr>
                <w:rFonts w:ascii="Arial" w:eastAsia="Calibri" w:hAnsi="Arial" w:cs="Times New Roman"/>
                <w:sz w:val="24"/>
                <w:szCs w:val="24"/>
              </w:rPr>
              <w:t xml:space="preserve"> </w:t>
            </w:r>
            <w:r>
              <w:rPr>
                <w:rFonts w:ascii="Arial" w:eastAsia="Calibri" w:hAnsi="Arial" w:cs="Times New Roman"/>
                <w:sz w:val="24"/>
                <w:szCs w:val="24"/>
              </w:rPr>
              <w:t>uzyskanie</w:t>
            </w:r>
            <w:r w:rsidRPr="00A36D43">
              <w:rPr>
                <w:rFonts w:ascii="Arial" w:eastAsia="Calibri" w:hAnsi="Arial" w:cs="Times New Roman"/>
                <w:sz w:val="24"/>
                <w:szCs w:val="24"/>
              </w:rPr>
              <w:t xml:space="preserve"> pozwolenia wodnoprawnego lub zgłoszenia wodnoprawnego</w:t>
            </w:r>
            <w:r>
              <w:rPr>
                <w:rFonts w:ascii="Arial" w:eastAsia="Calibri" w:hAnsi="Arial" w:cs="Times New Roman"/>
                <w:sz w:val="24"/>
                <w:szCs w:val="24"/>
              </w:rPr>
              <w:t>)</w:t>
            </w:r>
            <w:r w:rsidRPr="00A36D43">
              <w:rPr>
                <w:rFonts w:ascii="Arial" w:eastAsia="Calibri" w:hAnsi="Arial" w:cs="Times New Roman"/>
                <w:sz w:val="24"/>
                <w:szCs w:val="24"/>
              </w:rPr>
              <w:t xml:space="preserve"> </w:t>
            </w:r>
            <w:r w:rsidRPr="00383509">
              <w:rPr>
                <w:rFonts w:ascii="Arial" w:eastAsia="Calibri" w:hAnsi="Arial" w:cs="Times New Roman"/>
                <w:sz w:val="24"/>
                <w:szCs w:val="24"/>
              </w:rPr>
              <w:t xml:space="preserve">– Wnioskodawca zobowiązany jest przedstawić na etapie oceny formalnej kopię dokumentu z Wód Polskich wskazujący na odmowę lub powołać się w zapisach Wniosku o dofinansowanie na konkretny przypadek wyłączenia wskazany w Wademekum wiedzy o wniosku. Jednocześnie Wnioskodawca zobowiązany będzie: </w:t>
            </w:r>
          </w:p>
          <w:p w14:paraId="57BA0E7E" w14:textId="77777777" w:rsidR="00087F64" w:rsidRDefault="00087F64" w:rsidP="00087F64">
            <w:pPr>
              <w:numPr>
                <w:ilvl w:val="0"/>
                <w:numId w:val="52"/>
              </w:numPr>
              <w:spacing w:after="120" w:line="276" w:lineRule="auto"/>
              <w:jc w:val="both"/>
              <w:rPr>
                <w:rFonts w:ascii="Arial" w:eastAsia="Calibri" w:hAnsi="Arial" w:cs="Times New Roman"/>
                <w:sz w:val="24"/>
                <w:szCs w:val="24"/>
              </w:rPr>
            </w:pPr>
            <w:r w:rsidRPr="00383509">
              <w:rPr>
                <w:rFonts w:ascii="Arial" w:eastAsia="Calibri" w:hAnsi="Arial" w:cs="Times New Roman"/>
                <w:sz w:val="24"/>
                <w:szCs w:val="24"/>
              </w:rPr>
              <w:t xml:space="preserve">w przypadku projektów realizowanych w </w:t>
            </w:r>
            <w:r w:rsidRPr="00383509">
              <w:rPr>
                <w:rFonts w:ascii="Arial" w:eastAsia="Calibri" w:hAnsi="Arial" w:cs="Times New Roman"/>
                <w:b/>
                <w:sz w:val="24"/>
                <w:szCs w:val="24"/>
              </w:rPr>
              <w:t>trybie wybuduj</w:t>
            </w:r>
            <w:r w:rsidRPr="00383509">
              <w:rPr>
                <w:rFonts w:ascii="Arial" w:eastAsia="Calibri" w:hAnsi="Arial" w:cs="Times New Roman"/>
                <w:sz w:val="24"/>
                <w:szCs w:val="24"/>
              </w:rPr>
              <w:t xml:space="preserve"> dostarczyć pozwolenie lub zgłoszenie wodnoprawne najpóźniej na etap kontraktacji. </w:t>
            </w:r>
          </w:p>
          <w:p w14:paraId="6B44006A" w14:textId="7A24255B" w:rsidR="00087F64" w:rsidRPr="004443DA" w:rsidRDefault="00087F64" w:rsidP="00087F64">
            <w:pPr>
              <w:numPr>
                <w:ilvl w:val="0"/>
                <w:numId w:val="52"/>
              </w:numPr>
              <w:spacing w:after="120" w:line="276" w:lineRule="auto"/>
              <w:jc w:val="both"/>
              <w:rPr>
                <w:rFonts w:ascii="Arial" w:eastAsia="Calibri" w:hAnsi="Arial" w:cs="Times New Roman"/>
                <w:sz w:val="24"/>
                <w:szCs w:val="24"/>
              </w:rPr>
            </w:pPr>
            <w:r w:rsidRPr="00087F64">
              <w:rPr>
                <w:rFonts w:ascii="Arial" w:eastAsia="Calibri" w:hAnsi="Arial" w:cs="Times New Roman"/>
                <w:sz w:val="24"/>
                <w:szCs w:val="24"/>
              </w:rPr>
              <w:t xml:space="preserve">w przypadku projektów </w:t>
            </w:r>
            <w:r w:rsidRPr="00087F64">
              <w:rPr>
                <w:rFonts w:ascii="Arial" w:eastAsia="Calibri" w:hAnsi="Arial" w:cs="Times New Roman"/>
                <w:b/>
                <w:sz w:val="24"/>
                <w:szCs w:val="24"/>
              </w:rPr>
              <w:t>„zaprojektuj i wybuduj”</w:t>
            </w:r>
            <w:r w:rsidRPr="00087F64">
              <w:rPr>
                <w:rFonts w:ascii="Arial" w:eastAsia="Calibri" w:hAnsi="Arial" w:cs="Times New Roman"/>
                <w:sz w:val="24"/>
                <w:szCs w:val="24"/>
              </w:rPr>
              <w:t xml:space="preserve"> dostarczyć pozwolenie wodnoprawne lub zgłoszenie wodnoprawne wraz z </w:t>
            </w:r>
            <w:r w:rsidRPr="00087F64">
              <w:rPr>
                <w:rFonts w:ascii="Arial" w:eastAsia="Calibri" w:hAnsi="Arial" w:cs="Times New Roman"/>
                <w:sz w:val="24"/>
                <w:szCs w:val="24"/>
              </w:rPr>
              <w:lastRenderedPageBreak/>
              <w:t>pierwszym wnioskiem o płatność rozliczającym „roboty budowlane”.</w:t>
            </w:r>
          </w:p>
        </w:tc>
        <w:tc>
          <w:tcPr>
            <w:tcW w:w="5812" w:type="dxa"/>
          </w:tcPr>
          <w:p w14:paraId="16CAE74D" w14:textId="77777777" w:rsidR="00596335" w:rsidRPr="00511627" w:rsidRDefault="00596335" w:rsidP="00036BFD">
            <w:pPr>
              <w:pStyle w:val="Akapitzlist"/>
              <w:numPr>
                <w:ilvl w:val="0"/>
                <w:numId w:val="11"/>
              </w:numPr>
              <w:spacing w:after="120" w:line="276" w:lineRule="auto"/>
              <w:rPr>
                <w:rFonts w:ascii="Arial" w:hAnsi="Arial" w:cs="Arial"/>
                <w:sz w:val="24"/>
                <w:szCs w:val="24"/>
              </w:rPr>
            </w:pPr>
            <w:r w:rsidRPr="00511627">
              <w:rPr>
                <w:rFonts w:ascii="Arial" w:hAnsi="Arial" w:cs="Arial"/>
                <w:sz w:val="24"/>
                <w:szCs w:val="24"/>
              </w:rPr>
              <w:lastRenderedPageBreak/>
              <w:t xml:space="preserve">Wraz z wnioskiem o dofinansowanie projektu lub </w:t>
            </w:r>
          </w:p>
          <w:p w14:paraId="2EC57216" w14:textId="53F9DC0C" w:rsidR="00087F64" w:rsidRDefault="00596335" w:rsidP="00087F64">
            <w:pPr>
              <w:pStyle w:val="Akapitzlist"/>
              <w:numPr>
                <w:ilvl w:val="0"/>
                <w:numId w:val="12"/>
              </w:numPr>
              <w:spacing w:after="120" w:line="276" w:lineRule="auto"/>
              <w:ind w:left="357" w:hanging="357"/>
              <w:contextualSpacing w:val="0"/>
              <w:rPr>
                <w:rFonts w:ascii="Arial" w:hAnsi="Arial" w:cs="Arial"/>
                <w:sz w:val="24"/>
                <w:szCs w:val="24"/>
              </w:rPr>
            </w:pPr>
            <w:r w:rsidRPr="00511627">
              <w:rPr>
                <w:rFonts w:ascii="Arial" w:hAnsi="Arial" w:cs="Arial"/>
                <w:sz w:val="24"/>
                <w:szCs w:val="24"/>
              </w:rPr>
              <w:t xml:space="preserve">przed podpisaniem Umowy/ Uchwały/ Porozumienia – do </w:t>
            </w:r>
            <w:r w:rsidR="00087F64">
              <w:rPr>
                <w:rFonts w:ascii="Arial" w:hAnsi="Arial" w:cs="Arial"/>
                <w:sz w:val="24"/>
                <w:szCs w:val="24"/>
              </w:rPr>
              <w:t>30</w:t>
            </w:r>
            <w:r w:rsidR="00087F64" w:rsidRPr="00511627">
              <w:rPr>
                <w:rFonts w:ascii="Arial" w:hAnsi="Arial" w:cs="Arial"/>
                <w:sz w:val="24"/>
                <w:szCs w:val="24"/>
              </w:rPr>
              <w:t xml:space="preserve"> </w:t>
            </w:r>
            <w:r w:rsidRPr="00511627">
              <w:rPr>
                <w:rFonts w:ascii="Arial" w:hAnsi="Arial" w:cs="Arial"/>
                <w:sz w:val="24"/>
                <w:szCs w:val="24"/>
              </w:rPr>
              <w:t>dni od dnia wyboru projektu do dofinansowania</w:t>
            </w:r>
            <w:r w:rsidR="00087F64">
              <w:rPr>
                <w:rFonts w:ascii="Arial" w:hAnsi="Arial" w:cs="Arial"/>
                <w:sz w:val="24"/>
                <w:szCs w:val="24"/>
              </w:rPr>
              <w:t xml:space="preserve"> </w:t>
            </w:r>
            <w:r w:rsidR="00087F64" w:rsidRPr="00A36D43">
              <w:rPr>
                <w:rFonts w:ascii="Arial" w:hAnsi="Arial" w:cs="Arial"/>
                <w:b/>
                <w:sz w:val="24"/>
                <w:szCs w:val="24"/>
              </w:rPr>
              <w:t>– przedłożenie pozwolenia wodnoprawnego lub zgłoszenia wodnoprawnego</w:t>
            </w:r>
            <w:r w:rsidR="00087F64" w:rsidRPr="00A36D43">
              <w:rPr>
                <w:rFonts w:ascii="Arial" w:hAnsi="Arial" w:cs="Arial"/>
                <w:sz w:val="24"/>
                <w:szCs w:val="24"/>
              </w:rPr>
              <w:t xml:space="preserve"> </w:t>
            </w:r>
            <w:r w:rsidR="00087F64">
              <w:rPr>
                <w:rFonts w:ascii="Arial" w:hAnsi="Arial" w:cs="Arial"/>
                <w:sz w:val="24"/>
                <w:szCs w:val="24"/>
              </w:rPr>
              <w:t xml:space="preserve">– </w:t>
            </w:r>
            <w:r w:rsidR="00087F64" w:rsidRPr="00383509">
              <w:rPr>
                <w:rFonts w:ascii="Arial" w:hAnsi="Arial" w:cs="Arial"/>
                <w:sz w:val="24"/>
                <w:szCs w:val="24"/>
              </w:rPr>
              <w:t xml:space="preserve">w przypadku projektów realizowanych w </w:t>
            </w:r>
            <w:r w:rsidR="00087F64" w:rsidRPr="00A36D43">
              <w:rPr>
                <w:rFonts w:ascii="Arial" w:hAnsi="Arial" w:cs="Arial"/>
                <w:sz w:val="24"/>
                <w:szCs w:val="24"/>
              </w:rPr>
              <w:t>trybie wybuduj</w:t>
            </w:r>
            <w:r w:rsidR="00087F64">
              <w:rPr>
                <w:rFonts w:ascii="Arial" w:hAnsi="Arial" w:cs="Arial"/>
                <w:sz w:val="24"/>
                <w:szCs w:val="24"/>
              </w:rPr>
              <w:t>,</w:t>
            </w:r>
            <w:r w:rsidR="00087F64">
              <w:rPr>
                <w:rFonts w:ascii="Arial" w:hAnsi="Arial" w:cs="Arial"/>
                <w:b/>
                <w:sz w:val="24"/>
                <w:szCs w:val="24"/>
              </w:rPr>
              <w:t xml:space="preserve"> </w:t>
            </w:r>
            <w:r w:rsidR="00087F64" w:rsidRPr="00A36D43">
              <w:rPr>
                <w:rFonts w:ascii="Arial" w:hAnsi="Arial" w:cs="Arial"/>
                <w:sz w:val="24"/>
                <w:szCs w:val="24"/>
              </w:rPr>
              <w:t>dla których konieczne jest uzyskanie pozwolenia wodnoprawnego lub zgłoszenia wodnoprawnego</w:t>
            </w:r>
            <w:r w:rsidR="00087F64">
              <w:rPr>
                <w:rFonts w:ascii="Arial" w:hAnsi="Arial" w:cs="Arial"/>
                <w:sz w:val="24"/>
                <w:szCs w:val="24"/>
              </w:rPr>
              <w:t xml:space="preserve"> lub</w:t>
            </w:r>
          </w:p>
          <w:p w14:paraId="2AD0D034" w14:textId="67B66F89" w:rsidR="00596335" w:rsidRPr="00362733" w:rsidRDefault="00087F64" w:rsidP="00087F64">
            <w:pPr>
              <w:pStyle w:val="Akapitzlist"/>
              <w:numPr>
                <w:ilvl w:val="0"/>
                <w:numId w:val="12"/>
              </w:numPr>
              <w:spacing w:line="276" w:lineRule="auto"/>
              <w:contextualSpacing w:val="0"/>
              <w:rPr>
                <w:rFonts w:ascii="Arial" w:hAnsi="Arial" w:cs="Arial"/>
                <w:sz w:val="24"/>
                <w:szCs w:val="24"/>
              </w:rPr>
            </w:pPr>
            <w:r>
              <w:rPr>
                <w:rFonts w:ascii="Arial" w:hAnsi="Arial" w:cs="Arial"/>
                <w:sz w:val="24"/>
                <w:szCs w:val="24"/>
              </w:rPr>
              <w:t>p</w:t>
            </w:r>
            <w:r w:rsidRPr="00A36D43">
              <w:rPr>
                <w:rFonts w:ascii="Arial" w:hAnsi="Arial" w:cs="Arial"/>
                <w:sz w:val="24"/>
                <w:szCs w:val="24"/>
              </w:rPr>
              <w:t>ierwszy wniosek o płatność obejmujący roboty budowlane –</w:t>
            </w:r>
            <w:r w:rsidRPr="00A36D43">
              <w:rPr>
                <w:rFonts w:ascii="Arial" w:hAnsi="Arial" w:cs="Arial"/>
                <w:b/>
                <w:sz w:val="24"/>
                <w:szCs w:val="24"/>
              </w:rPr>
              <w:t xml:space="preserve"> przedłożenie pozwolenia wodnoprawnego lub zgłoszenia wodnoprawnego</w:t>
            </w:r>
            <w:r w:rsidRPr="00A36D43">
              <w:rPr>
                <w:rFonts w:ascii="Arial" w:hAnsi="Arial" w:cs="Arial"/>
                <w:sz w:val="24"/>
                <w:szCs w:val="24"/>
              </w:rPr>
              <w:t xml:space="preserve"> </w:t>
            </w:r>
            <w:r>
              <w:rPr>
                <w:rFonts w:ascii="Arial" w:hAnsi="Arial" w:cs="Arial"/>
                <w:sz w:val="24"/>
                <w:szCs w:val="24"/>
              </w:rPr>
              <w:t xml:space="preserve">– </w:t>
            </w:r>
            <w:r w:rsidRPr="00383509">
              <w:rPr>
                <w:rFonts w:ascii="Arial" w:hAnsi="Arial" w:cs="Arial"/>
                <w:sz w:val="24"/>
                <w:szCs w:val="24"/>
              </w:rPr>
              <w:t xml:space="preserve">w przypadku projektów </w:t>
            </w:r>
            <w:r w:rsidRPr="00A36D43">
              <w:rPr>
                <w:rFonts w:ascii="Arial" w:hAnsi="Arial" w:cs="Arial"/>
                <w:sz w:val="24"/>
                <w:szCs w:val="24"/>
              </w:rPr>
              <w:t>realizowanych w trybie „zaprojektuj i wybuduj”,</w:t>
            </w:r>
            <w:r w:rsidRPr="00A36D43">
              <w:rPr>
                <w:rFonts w:ascii="Arial" w:hAnsi="Arial" w:cs="Arial"/>
                <w:b/>
                <w:sz w:val="24"/>
                <w:szCs w:val="24"/>
              </w:rPr>
              <w:t xml:space="preserve"> </w:t>
            </w:r>
            <w:r w:rsidRPr="00A36D43">
              <w:rPr>
                <w:rFonts w:ascii="Arial" w:hAnsi="Arial" w:cs="Arial"/>
                <w:sz w:val="24"/>
                <w:szCs w:val="24"/>
              </w:rPr>
              <w:t>dla których konieczne jest uzyskanie pozwolenia wodnoprawnego lub zgłoszenia wodnoprawnego</w:t>
            </w:r>
          </w:p>
        </w:tc>
      </w:tr>
      <w:tr w:rsidR="00923DE8" w14:paraId="3643886B" w14:textId="77777777" w:rsidTr="00F97B71">
        <w:tc>
          <w:tcPr>
            <w:tcW w:w="643" w:type="dxa"/>
          </w:tcPr>
          <w:p w14:paraId="2EEACD83"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00DAF81B" w14:textId="1A3E7804" w:rsidR="00923DE8" w:rsidRDefault="00923DE8" w:rsidP="00596335">
            <w:pPr>
              <w:pStyle w:val="Akapitzlist"/>
              <w:spacing w:line="276" w:lineRule="auto"/>
              <w:ind w:left="0"/>
              <w:contextualSpacing w:val="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r w:rsidR="00A201E4" w:rsidRPr="00A201E4">
              <w:rPr>
                <w:rFonts w:ascii="Arial" w:eastAsia="Times New Roman" w:hAnsi="Arial" w:cs="Arial"/>
                <w:sz w:val="24"/>
                <w:szCs w:val="24"/>
                <w:lang w:eastAsia="pl-PL"/>
              </w:rPr>
              <w:t xml:space="preserve"> </w:t>
            </w:r>
            <w:r w:rsidR="00A201E4" w:rsidRPr="00A201E4">
              <w:rPr>
                <w:rFonts w:ascii="Arial" w:hAnsi="Arial" w:cs="Arial"/>
                <w:sz w:val="24"/>
                <w:szCs w:val="24"/>
              </w:rPr>
              <w:t>- nie dotyczy projektów lub części projektów realizowanych przez JST dla mieszkańców dotyczących budynków prywatnych</w:t>
            </w:r>
            <w:r>
              <w:rPr>
                <w:rFonts w:ascii="Arial" w:hAnsi="Arial" w:cs="Arial"/>
                <w:sz w:val="24"/>
                <w:szCs w:val="24"/>
              </w:rPr>
              <w:t>.</w:t>
            </w:r>
          </w:p>
          <w:p w14:paraId="6B6CCB4B" w14:textId="77777777" w:rsidR="00923DE8" w:rsidRDefault="00923DE8" w:rsidP="00596335">
            <w:pPr>
              <w:pStyle w:val="Akapitzlist"/>
              <w:spacing w:line="276" w:lineRule="auto"/>
              <w:ind w:left="0"/>
              <w:contextualSpacing w:val="0"/>
              <w:rPr>
                <w:rFonts w:ascii="Arial" w:hAnsi="Arial" w:cs="Arial"/>
                <w:sz w:val="24"/>
                <w:szCs w:val="24"/>
              </w:rPr>
            </w:pPr>
          </w:p>
          <w:p w14:paraId="47BFF1E2" w14:textId="77777777" w:rsidR="00923DE8" w:rsidRPr="00E4505B"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Dokumenty są wymagane, gdy obszar objęty projektem nie jest objęty Miejscowym Planem Zagospodarowania Przestrzennego, a Wnioskodawca nie posiada ostatecznego pozwolenia na budowę lub zgłoszenia robót budowlanych, a projekt nie</w:t>
            </w:r>
            <w:r w:rsidR="004618F3" w:rsidRPr="004618F3">
              <w:rPr>
                <w:rFonts w:ascii="Arial" w:hAnsi="Arial" w:cs="Arial"/>
                <w:sz w:val="24"/>
                <w:szCs w:val="24"/>
              </w:rPr>
              <w:t xml:space="preserve"> jest realizowany w oparciu o decyzje wydane na podstawie przepisów szczegółowych (tzw. specustaw), np. </w:t>
            </w:r>
            <w:r w:rsidR="00ED2EEF">
              <w:rPr>
                <w:rFonts w:ascii="Arial" w:hAnsi="Arial" w:cs="Arial"/>
                <w:sz w:val="24"/>
                <w:szCs w:val="24"/>
              </w:rPr>
              <w:t xml:space="preserve">o </w:t>
            </w:r>
            <w:r w:rsidR="004618F3" w:rsidRPr="004618F3">
              <w:rPr>
                <w:rFonts w:ascii="Arial" w:hAnsi="Arial" w:cs="Arial"/>
                <w:sz w:val="24"/>
                <w:szCs w:val="24"/>
              </w:rPr>
              <w:t>decyzję ZRID.</w:t>
            </w:r>
          </w:p>
        </w:tc>
        <w:tc>
          <w:tcPr>
            <w:tcW w:w="5812" w:type="dxa"/>
          </w:tcPr>
          <w:p w14:paraId="29AF573A" w14:textId="77777777" w:rsidR="00923DE8" w:rsidRDefault="00362733" w:rsidP="00036BFD">
            <w:pPr>
              <w:pStyle w:val="Akapitzlist"/>
              <w:numPr>
                <w:ilvl w:val="0"/>
                <w:numId w:val="11"/>
              </w:numPr>
              <w:spacing w:line="276" w:lineRule="auto"/>
              <w:contextualSpacing w:val="0"/>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46B203AB" w14:textId="5A535917" w:rsidR="00923DE8" w:rsidRPr="00E4505B" w:rsidRDefault="00923DE8" w:rsidP="00087F64">
            <w:pPr>
              <w:pStyle w:val="Akapitzlist"/>
              <w:numPr>
                <w:ilvl w:val="0"/>
                <w:numId w:val="11"/>
              </w:numPr>
              <w:spacing w:line="276" w:lineRule="auto"/>
              <w:contextualSpacing w:val="0"/>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087F64">
              <w:rPr>
                <w:rFonts w:ascii="Arial" w:hAnsi="Arial" w:cs="Arial"/>
                <w:sz w:val="24"/>
                <w:szCs w:val="24"/>
              </w:rPr>
              <w:t>30</w:t>
            </w:r>
            <w:r w:rsidR="00087F64" w:rsidRPr="006C58FE">
              <w:rPr>
                <w:rFonts w:ascii="Arial" w:hAnsi="Arial" w:cs="Arial"/>
                <w:sz w:val="24"/>
                <w:szCs w:val="24"/>
              </w:rPr>
              <w:t xml:space="preserve"> </w:t>
            </w:r>
            <w:r w:rsidRPr="006C58FE">
              <w:rPr>
                <w:rFonts w:ascii="Arial" w:hAnsi="Arial" w:cs="Arial"/>
                <w:sz w:val="24"/>
                <w:szCs w:val="24"/>
              </w:rPr>
              <w:t>dni od dnia wyboru projektu do dofinansowania</w:t>
            </w:r>
            <w:r>
              <w:rPr>
                <w:rFonts w:ascii="Arial" w:hAnsi="Arial" w:cs="Arial"/>
                <w:sz w:val="24"/>
                <w:szCs w:val="24"/>
              </w:rPr>
              <w:t xml:space="preserve"> – w przypadku projektów realizowanych w trybie „zaprojektuj i wybuduj”</w:t>
            </w:r>
          </w:p>
        </w:tc>
      </w:tr>
      <w:tr w:rsidR="00923DE8" w14:paraId="1CF3CA1C" w14:textId="77777777" w:rsidTr="00F97B71">
        <w:tc>
          <w:tcPr>
            <w:tcW w:w="643" w:type="dxa"/>
          </w:tcPr>
          <w:p w14:paraId="57D54DC8"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2D15D47D" w14:textId="5B1E75AB" w:rsidR="00923DE8" w:rsidRPr="00BE1DB6" w:rsidRDefault="00923DE8" w:rsidP="00596335">
            <w:pPr>
              <w:spacing w:line="276" w:lineRule="auto"/>
              <w:rPr>
                <w:rFonts w:ascii="Arial" w:hAnsi="Arial" w:cs="Arial"/>
                <w:b/>
                <w:sz w:val="24"/>
                <w:szCs w:val="24"/>
              </w:rPr>
            </w:pPr>
            <w:r w:rsidRPr="00BE1DB6">
              <w:rPr>
                <w:rFonts w:ascii="Arial" w:hAnsi="Arial" w:cs="Arial"/>
                <w:b/>
                <w:sz w:val="24"/>
                <w:szCs w:val="24"/>
              </w:rPr>
              <w:t>Dokumentacja techniczna</w:t>
            </w:r>
            <w:r w:rsidR="00A201E4">
              <w:rPr>
                <w:rFonts w:ascii="Arial" w:hAnsi="Arial" w:cs="Arial"/>
                <w:b/>
                <w:sz w:val="24"/>
                <w:szCs w:val="24"/>
              </w:rPr>
              <w:t xml:space="preserve"> </w:t>
            </w:r>
            <w:r w:rsidR="00A201E4" w:rsidRPr="00A201E4">
              <w:rPr>
                <w:rFonts w:ascii="Arial" w:hAnsi="Arial" w:cs="Arial"/>
                <w:b/>
                <w:sz w:val="24"/>
                <w:szCs w:val="24"/>
              </w:rPr>
              <w:t>- nie dotyczy projektów lub części projektów realizowanych przez JST dla mieszkańców dotyczących budynków prywatnych</w:t>
            </w:r>
            <w:r w:rsidRPr="00BE1DB6">
              <w:rPr>
                <w:rFonts w:ascii="Arial" w:hAnsi="Arial" w:cs="Arial"/>
                <w:b/>
                <w:sz w:val="24"/>
                <w:szCs w:val="24"/>
              </w:rPr>
              <w:t>:</w:t>
            </w:r>
          </w:p>
          <w:p w14:paraId="3985894A" w14:textId="77777777" w:rsidR="00923DE8" w:rsidRDefault="00923DE8" w:rsidP="00036BFD">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2F0B978" w14:textId="77777777" w:rsidR="00923DE8" w:rsidRDefault="00923DE8" w:rsidP="00036BFD">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78080569" w14:textId="77777777" w:rsidR="00923DE8" w:rsidRDefault="00923DE8" w:rsidP="00036BFD">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6C47EA9" w14:textId="77777777" w:rsidR="00923DE8" w:rsidRDefault="00923DE8" w:rsidP="00036BFD">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1B3BFA6E" w14:textId="77777777" w:rsidR="00923DE8" w:rsidRDefault="00923DE8" w:rsidP="00036BFD">
            <w:pPr>
              <w:pStyle w:val="Akapitzlist"/>
              <w:numPr>
                <w:ilvl w:val="0"/>
                <w:numId w:val="3"/>
              </w:numPr>
              <w:spacing w:line="276" w:lineRule="auto"/>
              <w:contextualSpacing w:val="0"/>
              <w:rPr>
                <w:rFonts w:ascii="Arial" w:hAnsi="Arial" w:cs="Arial"/>
                <w:sz w:val="24"/>
                <w:szCs w:val="24"/>
              </w:rPr>
            </w:pPr>
            <w:r>
              <w:rPr>
                <w:rFonts w:ascii="Arial" w:hAnsi="Arial" w:cs="Arial"/>
                <w:sz w:val="24"/>
                <w:szCs w:val="24"/>
              </w:rPr>
              <w:lastRenderedPageBreak/>
              <w:t>Szczegółowy opis kosztów w projekcie – w sytuacji braku innej dokumentacji.</w:t>
            </w:r>
          </w:p>
          <w:p w14:paraId="67030A0D" w14:textId="77777777" w:rsidR="00923DE8" w:rsidRDefault="00923DE8" w:rsidP="00596335">
            <w:pPr>
              <w:pStyle w:val="Akapitzlist"/>
              <w:spacing w:line="276" w:lineRule="auto"/>
              <w:ind w:left="0"/>
              <w:contextualSpacing w:val="0"/>
              <w:rPr>
                <w:rFonts w:ascii="Arial" w:hAnsi="Arial" w:cs="Arial"/>
                <w:sz w:val="24"/>
                <w:szCs w:val="24"/>
              </w:rPr>
            </w:pPr>
          </w:p>
          <w:p w14:paraId="7AA5887C" w14:textId="77777777" w:rsidR="00923DE8" w:rsidRPr="00E4505B" w:rsidRDefault="00923DE8" w:rsidP="00596335">
            <w:pPr>
              <w:pStyle w:val="Akapitzlist"/>
              <w:spacing w:line="276" w:lineRule="auto"/>
              <w:ind w:left="0"/>
              <w:contextualSpacing w:val="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B71EF3D" w14:textId="77777777" w:rsidR="00923DE8" w:rsidRPr="00E4505B" w:rsidRDefault="00362733" w:rsidP="00036BFD">
            <w:pPr>
              <w:pStyle w:val="Akapitzlist"/>
              <w:numPr>
                <w:ilvl w:val="0"/>
                <w:numId w:val="10"/>
              </w:numPr>
              <w:spacing w:line="276" w:lineRule="auto"/>
              <w:contextualSpacing w:val="0"/>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46A2F04D" w14:textId="77777777" w:rsidTr="00F97B71">
        <w:tc>
          <w:tcPr>
            <w:tcW w:w="643" w:type="dxa"/>
          </w:tcPr>
          <w:p w14:paraId="4F9D4A92"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604297EE" w14:textId="77777777" w:rsidR="00923DE8" w:rsidRPr="00965262" w:rsidRDefault="00923DE8" w:rsidP="00596335">
            <w:pPr>
              <w:pStyle w:val="Akapitzlist"/>
              <w:spacing w:line="276" w:lineRule="auto"/>
              <w:ind w:left="0"/>
              <w:contextualSpacing w:val="0"/>
              <w:rPr>
                <w:rFonts w:ascii="Arial" w:hAnsi="Arial" w:cs="Arial"/>
                <w:b/>
                <w:sz w:val="24"/>
                <w:szCs w:val="24"/>
              </w:rPr>
            </w:pPr>
            <w:r w:rsidRPr="00965262">
              <w:rPr>
                <w:rFonts w:ascii="Arial" w:hAnsi="Arial" w:cs="Arial"/>
                <w:b/>
                <w:sz w:val="24"/>
                <w:szCs w:val="24"/>
              </w:rPr>
              <w:t>W przypadku projektów objętych ochroną konserwatorską:</w:t>
            </w:r>
          </w:p>
          <w:p w14:paraId="75CB7DF1" w14:textId="77777777" w:rsidR="00923DE8" w:rsidRDefault="00923DE8" w:rsidP="00036BFD">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t>Pozwolenie konserwatorskie lub</w:t>
            </w:r>
          </w:p>
          <w:p w14:paraId="1AAB89C1" w14:textId="77777777" w:rsidR="00923DE8" w:rsidRDefault="00923DE8" w:rsidP="00036BFD">
            <w:pPr>
              <w:pStyle w:val="Akapitzlist"/>
              <w:numPr>
                <w:ilvl w:val="0"/>
                <w:numId w:val="4"/>
              </w:numPr>
              <w:spacing w:line="276" w:lineRule="auto"/>
              <w:contextualSpacing w:val="0"/>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656164" w:rsidRPr="00656164">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41D066B0" w14:textId="77777777" w:rsidR="00656164" w:rsidRPr="00656164" w:rsidRDefault="00656164" w:rsidP="00596335">
            <w:pPr>
              <w:spacing w:line="276" w:lineRule="auto"/>
              <w:rPr>
                <w:rFonts w:ascii="Arial" w:hAnsi="Arial" w:cs="Arial"/>
                <w:sz w:val="24"/>
                <w:szCs w:val="24"/>
              </w:rPr>
            </w:pPr>
            <w:r w:rsidRPr="00656164">
              <w:rPr>
                <w:rFonts w:ascii="Arial" w:hAnsi="Arial" w:cs="Arial"/>
                <w:sz w:val="24"/>
                <w:szCs w:val="24"/>
              </w:rPr>
              <w:t xml:space="preserve">W przypadku projektów realizowanych </w:t>
            </w:r>
            <w:r w:rsidRPr="00656164">
              <w:rPr>
                <w:rFonts w:ascii="Arial" w:hAnsi="Arial" w:cs="Arial"/>
                <w:b/>
                <w:bCs/>
                <w:sz w:val="24"/>
                <w:szCs w:val="24"/>
              </w:rPr>
              <w:t xml:space="preserve">w oparciu o decyzje wydane na podstawie przepisów szczegółowych (tzw. specustaw) </w:t>
            </w:r>
            <w:r w:rsidRPr="00656164">
              <w:rPr>
                <w:rFonts w:ascii="Arial" w:hAnsi="Arial" w:cs="Arial"/>
                <w:sz w:val="24"/>
                <w:szCs w:val="24"/>
              </w:rPr>
              <w:t>nie jest wymagane przedstawienie żadnych dokumentów konserwatorskich.</w:t>
            </w:r>
          </w:p>
        </w:tc>
        <w:tc>
          <w:tcPr>
            <w:tcW w:w="5812" w:type="dxa"/>
          </w:tcPr>
          <w:p w14:paraId="730042E7" w14:textId="77777777" w:rsidR="00923DE8" w:rsidRDefault="005B7836" w:rsidP="00036BFD">
            <w:pPr>
              <w:pStyle w:val="Akapitzlist"/>
              <w:numPr>
                <w:ilvl w:val="0"/>
                <w:numId w:val="4"/>
              </w:numPr>
              <w:spacing w:line="276" w:lineRule="auto"/>
              <w:contextualSpacing w:val="0"/>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6C13975E" w14:textId="77777777" w:rsidR="00923DE8" w:rsidRPr="00E4505B" w:rsidRDefault="004E640A" w:rsidP="00036BFD">
            <w:pPr>
              <w:pStyle w:val="Akapitzlist"/>
              <w:numPr>
                <w:ilvl w:val="0"/>
                <w:numId w:val="4"/>
              </w:numPr>
              <w:spacing w:line="276" w:lineRule="auto"/>
              <w:contextualSpacing w:val="0"/>
              <w:rPr>
                <w:rFonts w:ascii="Arial" w:hAnsi="Arial" w:cs="Arial"/>
                <w:sz w:val="24"/>
                <w:szCs w:val="24"/>
              </w:rPr>
            </w:pPr>
            <w:r w:rsidRPr="004E640A">
              <w:rPr>
                <w:rFonts w:ascii="Arial" w:hAnsi="Arial" w:cs="Arial"/>
                <w:sz w:val="24"/>
                <w:szCs w:val="24"/>
              </w:rPr>
              <w:t>Pierwszy wniosek o płatność obejmujący roboty budowlane – dotyczy pozwolenia konserwatorskiego, gdy dla projektu realizowanego w trybie „zaprojektuj i wybuduj” wraz z wnioskiem o dofinansowanie przedstawiono opinię</w:t>
            </w:r>
            <w:r w:rsidR="00656164" w:rsidRPr="00656164">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5D8529EC" w14:textId="77777777" w:rsidTr="00F97B71">
        <w:tc>
          <w:tcPr>
            <w:tcW w:w="643" w:type="dxa"/>
          </w:tcPr>
          <w:p w14:paraId="73E99D40"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644293F0" w14:textId="77777777" w:rsidR="00923DE8" w:rsidRPr="00965262" w:rsidRDefault="00923DE8" w:rsidP="00596335">
            <w:pPr>
              <w:pStyle w:val="Akapitzlist"/>
              <w:spacing w:line="276" w:lineRule="auto"/>
              <w:ind w:left="0"/>
              <w:contextualSpacing w:val="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69324968" w14:textId="77777777" w:rsidR="00923DE8" w:rsidRDefault="00923DE8" w:rsidP="00036BFD">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Pozwolenie na budowę lub</w:t>
            </w:r>
          </w:p>
          <w:p w14:paraId="49371836" w14:textId="77777777" w:rsidR="00923DE8" w:rsidRDefault="00923DE8" w:rsidP="00036BFD">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Zgłoszenie robót budowlanych, lub</w:t>
            </w:r>
          </w:p>
          <w:p w14:paraId="61A8AC01" w14:textId="77777777" w:rsidR="00923DE8" w:rsidRDefault="00923DE8" w:rsidP="00036BFD">
            <w:pPr>
              <w:pStyle w:val="Akapitzlist"/>
              <w:numPr>
                <w:ilvl w:val="0"/>
                <w:numId w:val="5"/>
              </w:numPr>
              <w:spacing w:line="276" w:lineRule="auto"/>
              <w:contextualSpacing w:val="0"/>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1EDB7AC8" w14:textId="77777777" w:rsidR="00923DE8" w:rsidRDefault="00923DE8" w:rsidP="00596335">
            <w:pPr>
              <w:spacing w:line="276" w:lineRule="auto"/>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w:t>
            </w:r>
            <w:r w:rsidR="002663AA">
              <w:rPr>
                <w:rFonts w:ascii="Arial" w:hAnsi="Arial" w:cs="Arial"/>
                <w:iCs/>
                <w:sz w:val="24"/>
                <w:szCs w:val="24"/>
              </w:rPr>
              <w:lastRenderedPageBreak/>
              <w:t xml:space="preserve">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65020B05" w14:textId="77777777" w:rsidR="00923DE8" w:rsidRPr="00736452" w:rsidRDefault="00923DE8" w:rsidP="00596335">
            <w:pPr>
              <w:spacing w:line="276" w:lineRule="auto"/>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1405D567" w14:textId="3ED898E0" w:rsidR="005D157C" w:rsidRPr="005D157C" w:rsidRDefault="00B27B10" w:rsidP="00036BFD">
            <w:pPr>
              <w:pStyle w:val="Akapitzlist"/>
              <w:numPr>
                <w:ilvl w:val="0"/>
                <w:numId w:val="9"/>
              </w:numPr>
              <w:spacing w:line="276" w:lineRule="auto"/>
              <w:contextualSpacing w:val="0"/>
              <w:rPr>
                <w:rFonts w:ascii="Arial" w:hAnsi="Arial" w:cs="Arial"/>
                <w:sz w:val="24"/>
                <w:szCs w:val="24"/>
              </w:rPr>
            </w:pPr>
            <w:r w:rsidRPr="00B24C88">
              <w:rPr>
                <w:rFonts w:ascii="Arial" w:hAnsi="Arial" w:cs="Arial"/>
                <w:sz w:val="24"/>
                <w:szCs w:val="24"/>
              </w:rPr>
              <w:lastRenderedPageBreak/>
              <w:t>Wraz z wnioskiem o dofinansowanie projektu lub</w:t>
            </w:r>
            <w:r w:rsidR="005D157C" w:rsidRPr="005D157C">
              <w:rPr>
                <w:rFonts w:ascii="Arial" w:hAnsi="Arial" w:cs="Arial"/>
                <w:color w:val="000000" w:themeColor="text1"/>
                <w:sz w:val="24"/>
                <w:szCs w:val="24"/>
              </w:rPr>
              <w:t xml:space="preserve"> </w:t>
            </w:r>
            <w:r w:rsidR="005D157C" w:rsidRPr="005D157C">
              <w:rPr>
                <w:rFonts w:ascii="Arial" w:hAnsi="Arial" w:cs="Arial"/>
                <w:sz w:val="24"/>
                <w:szCs w:val="24"/>
              </w:rPr>
              <w:t>najpóźniej na dzień podpisania umowy o dofinansowanie</w:t>
            </w:r>
            <w:r w:rsidR="005D157C" w:rsidRPr="005D157C">
              <w:rPr>
                <w:rFonts w:ascii="Arial" w:hAnsi="Arial" w:cs="Arial"/>
                <w:iCs/>
                <w:sz w:val="24"/>
                <w:szCs w:val="24"/>
              </w:rPr>
              <w:t xml:space="preserve"> lub</w:t>
            </w:r>
          </w:p>
          <w:p w14:paraId="79B154C3" w14:textId="01060B08" w:rsidR="00B27B10" w:rsidRDefault="00B27B10" w:rsidP="00036BFD">
            <w:pPr>
              <w:numPr>
                <w:ilvl w:val="0"/>
                <w:numId w:val="9"/>
              </w:numPr>
              <w:spacing w:line="276" w:lineRule="auto"/>
              <w:rPr>
                <w:rFonts w:ascii="Arial" w:hAnsi="Arial" w:cs="Arial"/>
                <w:sz w:val="24"/>
                <w:szCs w:val="24"/>
              </w:rPr>
            </w:pPr>
            <w:r w:rsidRPr="001D3BDA">
              <w:rPr>
                <w:rFonts w:ascii="Arial" w:hAnsi="Arial" w:cs="Arial"/>
                <w:sz w:val="24"/>
                <w:szCs w:val="24"/>
              </w:rPr>
              <w:t>Pierwszy wniosek o płatność obejmujący roboty budowlane</w:t>
            </w:r>
            <w:r w:rsidR="005D157C">
              <w:rPr>
                <w:rFonts w:ascii="Arial" w:hAnsi="Arial" w:cs="Arial"/>
                <w:sz w:val="24"/>
                <w:szCs w:val="24"/>
              </w:rPr>
              <w:t xml:space="preserve"> </w:t>
            </w:r>
            <w:r w:rsidR="005D157C" w:rsidRPr="005D157C">
              <w:rPr>
                <w:rFonts w:ascii="Arial" w:hAnsi="Arial" w:cs="Arial"/>
                <w:sz w:val="24"/>
                <w:szCs w:val="24"/>
              </w:rPr>
              <w:t>– dotyczy wyłącznie projektów realizowanych w trybie „zaprojektuj i wybuduj” oraz realizowanych w oparciu o decyzje wydane na podstawie przepisów szczegółowych – tzw. specustaw – w szczególności decyzji Zezwolenia na Realizację Inwestycji Drogowej (ZRID) lub</w:t>
            </w:r>
          </w:p>
          <w:p w14:paraId="230DA524" w14:textId="77777777" w:rsidR="00CE50D0" w:rsidRPr="00E4505B" w:rsidRDefault="00B27B10" w:rsidP="00036BFD">
            <w:pPr>
              <w:pStyle w:val="Akapitzlist"/>
              <w:numPr>
                <w:ilvl w:val="0"/>
                <w:numId w:val="9"/>
              </w:numPr>
              <w:spacing w:line="276" w:lineRule="auto"/>
              <w:contextualSpacing w:val="0"/>
              <w:rPr>
                <w:rFonts w:ascii="Arial" w:hAnsi="Arial" w:cs="Arial"/>
                <w:sz w:val="24"/>
                <w:szCs w:val="24"/>
              </w:rPr>
            </w:pPr>
            <w:r>
              <w:rPr>
                <w:rFonts w:ascii="Arial" w:hAnsi="Arial" w:cs="Arial"/>
                <w:sz w:val="24"/>
                <w:szCs w:val="24"/>
              </w:rPr>
              <w:t xml:space="preserve">Końcowy wniosek o płatność – dotyczy ostatecznych decyzji, gdy na wcześniejszym </w:t>
            </w:r>
            <w:r>
              <w:rPr>
                <w:rFonts w:ascii="Arial" w:hAnsi="Arial" w:cs="Arial"/>
                <w:sz w:val="24"/>
                <w:szCs w:val="24"/>
              </w:rPr>
              <w:lastRenderedPageBreak/>
              <w:t xml:space="preserve">etapie przedstawiono decyzje </w:t>
            </w:r>
            <w:r>
              <w:rPr>
                <w:rFonts w:ascii="Arial" w:hAnsi="Arial" w:cs="Arial"/>
                <w:iCs/>
                <w:sz w:val="24"/>
                <w:szCs w:val="24"/>
              </w:rPr>
              <w:t>posiadające r</w:t>
            </w:r>
            <w:r w:rsidRPr="00950E65">
              <w:rPr>
                <w:rFonts w:ascii="Arial" w:hAnsi="Arial" w:cs="Arial"/>
                <w:iCs/>
                <w:sz w:val="24"/>
                <w:szCs w:val="24"/>
              </w:rPr>
              <w:t xml:space="preserve">ygor natychmiastowej </w:t>
            </w:r>
            <w:r w:rsidRPr="00874880">
              <w:rPr>
                <w:rFonts w:ascii="Arial" w:hAnsi="Arial" w:cs="Arial"/>
                <w:iCs/>
                <w:sz w:val="24"/>
                <w:szCs w:val="24"/>
              </w:rPr>
              <w:t>wykonalności</w:t>
            </w:r>
            <w:r w:rsidR="00656164" w:rsidRPr="00874880">
              <w:rPr>
                <w:rFonts w:ascii="Arial" w:eastAsia="Calibri" w:hAnsi="Arial" w:cs="Arial"/>
                <w:sz w:val="24"/>
                <w:szCs w:val="24"/>
              </w:rPr>
              <w:t xml:space="preserve"> (</w:t>
            </w:r>
            <w:r w:rsidR="00656164" w:rsidRPr="00874880">
              <w:rPr>
                <w:rFonts w:ascii="Arial" w:hAnsi="Arial" w:cs="Arial"/>
                <w:iCs/>
                <w:sz w:val="24"/>
                <w:szCs w:val="24"/>
              </w:rPr>
              <w:t>dotyczy wyłącznie decyzji wydanych na podstawie przepisów szczegółowych – tzw. specustaw)</w:t>
            </w:r>
          </w:p>
        </w:tc>
      </w:tr>
      <w:tr w:rsidR="00923DE8" w14:paraId="33521E63" w14:textId="77777777" w:rsidTr="00F97B71">
        <w:tc>
          <w:tcPr>
            <w:tcW w:w="643" w:type="dxa"/>
          </w:tcPr>
          <w:p w14:paraId="58A62663"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791B9421" w14:textId="77777777" w:rsidR="00923DE8" w:rsidRDefault="00923DE8" w:rsidP="00596335">
            <w:pPr>
              <w:pStyle w:val="Akapitzlist"/>
              <w:spacing w:line="276" w:lineRule="auto"/>
              <w:ind w:left="0"/>
              <w:contextualSpacing w:val="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320EB2F8" w14:textId="77777777" w:rsidR="00923DE8" w:rsidRDefault="00923DE8" w:rsidP="00036BFD">
            <w:pPr>
              <w:pStyle w:val="Akapitzlist"/>
              <w:numPr>
                <w:ilvl w:val="0"/>
                <w:numId w:val="7"/>
              </w:numPr>
              <w:spacing w:line="276" w:lineRule="auto"/>
              <w:contextualSpacing w:val="0"/>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78F4AD08" w14:textId="77777777" w:rsidR="00923DE8" w:rsidRPr="00BC0C89" w:rsidRDefault="00923DE8" w:rsidP="00036BFD">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5D9EFD0C" w14:textId="77777777" w:rsidR="00923DE8" w:rsidRDefault="00923DE8" w:rsidP="00036BFD">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375E99FD" w14:textId="5E9B0931" w:rsidR="00923DE8" w:rsidRPr="00BC0C89" w:rsidRDefault="00923DE8" w:rsidP="00596335">
            <w:pPr>
              <w:spacing w:line="276" w:lineRule="auto"/>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2" w:history="1">
              <w:r w:rsidR="005D157C" w:rsidRPr="000F314F">
                <w:rPr>
                  <w:rStyle w:val="Hipercze"/>
                  <w:rFonts w:ascii="Arial" w:hAnsi="Arial" w:cs="Arial"/>
                  <w:sz w:val="24"/>
                  <w:szCs w:val="24"/>
                </w:rPr>
                <w:t>https://uokik.gov.pl/pomoc-publiczna</w:t>
              </w:r>
            </w:hyperlink>
            <w:r w:rsidR="005D157C" w:rsidRPr="000F314F">
              <w:rPr>
                <w:rFonts w:ascii="Arial" w:hAnsi="Arial" w:cs="Arial"/>
                <w:sz w:val="24"/>
                <w:szCs w:val="24"/>
                <w:lang w:bidi="pl-PL"/>
              </w:rPr>
              <w:t xml:space="preserve"> (sekcja Przepisy dotyczące pomocy publicznej – Polskie akty prawne – Informacje)</w:t>
            </w:r>
            <w:r>
              <w:rPr>
                <w:rFonts w:ascii="Arial" w:hAnsi="Arial" w:cs="Arial"/>
                <w:sz w:val="24"/>
                <w:szCs w:val="24"/>
                <w:lang w:bidi="pl-PL"/>
              </w:rPr>
              <w:t xml:space="preserve"> </w:t>
            </w:r>
          </w:p>
          <w:p w14:paraId="43465694" w14:textId="77777777" w:rsidR="00923DE8" w:rsidRPr="00BC0C89" w:rsidRDefault="00923DE8" w:rsidP="00036BFD">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C74332B" w14:textId="77777777" w:rsidR="007F4289" w:rsidRPr="00874880" w:rsidRDefault="00923DE8" w:rsidP="00036BFD">
            <w:pPr>
              <w:pStyle w:val="Akapitzlist"/>
              <w:numPr>
                <w:ilvl w:val="0"/>
                <w:numId w:val="6"/>
              </w:numPr>
              <w:spacing w:line="276" w:lineRule="auto"/>
              <w:contextualSpacing w:val="0"/>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 xml:space="preserve">Decyzji Komisji z dnia 20 grudnia </w:t>
            </w:r>
            <w:r w:rsidR="001A397C" w:rsidRPr="00477EBA">
              <w:rPr>
                <w:rFonts w:ascii="Arial" w:hAnsi="Arial" w:cs="Arial"/>
                <w:sz w:val="24"/>
                <w:szCs w:val="24"/>
                <w:lang w:bidi="pl-PL"/>
              </w:rPr>
              <w:lastRenderedPageBreak/>
              <w:t>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477EBA">
              <w:rPr>
                <w:rFonts w:ascii="Arial" w:hAnsi="Arial" w:cs="Arial"/>
                <w:sz w:val="24"/>
                <w:szCs w:val="24"/>
                <w:lang w:bidi="pl-PL"/>
              </w:rPr>
              <w:t>;</w:t>
            </w:r>
          </w:p>
          <w:p w14:paraId="10DBFCCC" w14:textId="77777777" w:rsidR="00923DE8" w:rsidRDefault="00923DE8" w:rsidP="00036BFD">
            <w:pPr>
              <w:pStyle w:val="Akapitzlist"/>
              <w:numPr>
                <w:ilvl w:val="0"/>
                <w:numId w:val="6"/>
              </w:numPr>
              <w:spacing w:line="276" w:lineRule="auto"/>
              <w:contextualSpacing w:val="0"/>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627DE178" w14:textId="77777777" w:rsidR="00923DE8" w:rsidRDefault="00923DE8" w:rsidP="00596335">
            <w:pPr>
              <w:spacing w:line="276" w:lineRule="auto"/>
              <w:rPr>
                <w:rFonts w:ascii="Arial" w:hAnsi="Arial" w:cs="Arial"/>
                <w:sz w:val="24"/>
                <w:szCs w:val="24"/>
                <w:lang w:bidi="pl-PL"/>
              </w:rPr>
            </w:pPr>
          </w:p>
          <w:p w14:paraId="123F9DC0" w14:textId="77777777" w:rsidR="00923DE8" w:rsidRPr="003A7A91" w:rsidRDefault="00923DE8" w:rsidP="00596335">
            <w:pPr>
              <w:spacing w:line="276" w:lineRule="auto"/>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2D938A78" w14:textId="77777777" w:rsidR="00923DE8" w:rsidRDefault="001A397C" w:rsidP="00036BFD">
            <w:pPr>
              <w:pStyle w:val="Akapitzlist"/>
              <w:numPr>
                <w:ilvl w:val="0"/>
                <w:numId w:val="7"/>
              </w:numPr>
              <w:spacing w:line="276" w:lineRule="auto"/>
              <w:contextualSpacing w:val="0"/>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1033EE85" w14:textId="77777777" w:rsidR="00923DE8" w:rsidRPr="00E4505B" w:rsidRDefault="00923DE8" w:rsidP="00036BFD">
            <w:pPr>
              <w:pStyle w:val="Akapitzlist"/>
              <w:numPr>
                <w:ilvl w:val="0"/>
                <w:numId w:val="7"/>
              </w:numPr>
              <w:spacing w:line="276" w:lineRule="auto"/>
              <w:contextualSpacing w:val="0"/>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582303A3" w14:textId="77777777" w:rsidTr="00F97B71">
        <w:tc>
          <w:tcPr>
            <w:tcW w:w="643" w:type="dxa"/>
          </w:tcPr>
          <w:p w14:paraId="70648D09"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5C8380A3" w14:textId="77777777" w:rsidR="00923DE8" w:rsidRDefault="00923DE8" w:rsidP="00596335">
            <w:pPr>
              <w:pStyle w:val="Akapitzlist"/>
              <w:spacing w:line="276" w:lineRule="auto"/>
              <w:ind w:left="0"/>
              <w:contextualSpacing w:val="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3BEADC7C" w14:textId="2091E82B" w:rsidR="00923DE8" w:rsidRDefault="00923DE8" w:rsidP="00036BFD">
            <w:pPr>
              <w:pStyle w:val="Akapitzlist"/>
              <w:numPr>
                <w:ilvl w:val="0"/>
                <w:numId w:val="19"/>
              </w:numPr>
              <w:spacing w:line="276" w:lineRule="auto"/>
              <w:contextualSpacing w:val="0"/>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D047EF">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3C1950C5" w14:textId="77777777" w:rsidR="00923DE8" w:rsidRDefault="00923DE8" w:rsidP="00036BFD">
            <w:pPr>
              <w:pStyle w:val="Akapitzlist"/>
              <w:numPr>
                <w:ilvl w:val="0"/>
                <w:numId w:val="19"/>
              </w:numPr>
              <w:spacing w:line="276" w:lineRule="auto"/>
              <w:contextualSpacing w:val="0"/>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323C7999" w14:textId="77777777" w:rsidR="00923DE8" w:rsidRDefault="00923DE8" w:rsidP="00596335">
            <w:pPr>
              <w:spacing w:line="276" w:lineRule="auto"/>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5511A8DD" w14:textId="77777777" w:rsidR="00ED2EEF" w:rsidRDefault="00ED2EEF" w:rsidP="00596335">
            <w:pPr>
              <w:spacing w:line="276" w:lineRule="auto"/>
              <w:ind w:left="142"/>
              <w:rPr>
                <w:rFonts w:ascii="Arial" w:hAnsi="Arial" w:cs="Arial"/>
                <w:sz w:val="24"/>
                <w:szCs w:val="24"/>
              </w:rPr>
            </w:pPr>
          </w:p>
          <w:p w14:paraId="21880EAA" w14:textId="77777777" w:rsidR="00ED2EEF" w:rsidRPr="00BE407C" w:rsidRDefault="00ED2EEF" w:rsidP="00596335">
            <w:pPr>
              <w:spacing w:line="276" w:lineRule="auto"/>
              <w:ind w:left="142"/>
              <w:rPr>
                <w:rFonts w:ascii="Arial" w:hAnsi="Arial" w:cs="Arial"/>
                <w:sz w:val="24"/>
                <w:szCs w:val="24"/>
              </w:rPr>
            </w:pPr>
            <w:r w:rsidRPr="00ED2EEF">
              <w:rPr>
                <w:rFonts w:ascii="Arial" w:hAnsi="Arial" w:cs="Arial"/>
                <w:sz w:val="24"/>
                <w:szCs w:val="24"/>
              </w:rPr>
              <w:t xml:space="preserve">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w:t>
            </w:r>
            <w:r w:rsidRPr="00ED2EEF">
              <w:rPr>
                <w:rFonts w:ascii="Arial" w:hAnsi="Arial" w:cs="Arial"/>
                <w:sz w:val="24"/>
                <w:szCs w:val="24"/>
              </w:rPr>
              <w:lastRenderedPageBreak/>
              <w:t>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7BA74434" w14:textId="77777777" w:rsidR="00923DE8" w:rsidRPr="00244F51" w:rsidRDefault="003F7DA4" w:rsidP="00036BFD">
            <w:pPr>
              <w:pStyle w:val="Akapitzlist"/>
              <w:numPr>
                <w:ilvl w:val="0"/>
                <w:numId w:val="18"/>
              </w:numPr>
              <w:spacing w:line="276" w:lineRule="auto"/>
              <w:contextualSpacing w:val="0"/>
              <w:rPr>
                <w:rFonts w:ascii="Arial" w:hAnsi="Arial" w:cs="Arial"/>
                <w:sz w:val="24"/>
                <w:szCs w:val="24"/>
              </w:rPr>
            </w:pPr>
            <w:r w:rsidRPr="003F7DA4">
              <w:rPr>
                <w:rFonts w:ascii="Arial" w:hAnsi="Arial" w:cs="Arial"/>
                <w:sz w:val="24"/>
                <w:szCs w:val="24"/>
              </w:rPr>
              <w:lastRenderedPageBreak/>
              <w:t>Wraz z wnioskiem</w:t>
            </w:r>
            <w:r w:rsidR="00923DE8" w:rsidRPr="00244F51">
              <w:rPr>
                <w:rFonts w:ascii="Arial" w:hAnsi="Arial" w:cs="Arial"/>
                <w:sz w:val="24"/>
                <w:szCs w:val="24"/>
              </w:rPr>
              <w:t xml:space="preserve"> o dofinansowanie projektu lub</w:t>
            </w:r>
          </w:p>
          <w:p w14:paraId="5AF084C9" w14:textId="1E41AE4E" w:rsidR="00923DE8" w:rsidRPr="00E4505B" w:rsidRDefault="00923DE8" w:rsidP="00087F64">
            <w:pPr>
              <w:pStyle w:val="Akapitzlist"/>
              <w:numPr>
                <w:ilvl w:val="0"/>
                <w:numId w:val="18"/>
              </w:numPr>
              <w:spacing w:line="276" w:lineRule="auto"/>
              <w:contextualSpacing w:val="0"/>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087F64">
              <w:rPr>
                <w:rFonts w:ascii="Arial" w:hAnsi="Arial" w:cs="Arial"/>
                <w:sz w:val="24"/>
                <w:szCs w:val="24"/>
              </w:rPr>
              <w:t>30</w:t>
            </w:r>
            <w:r w:rsidR="00087F64" w:rsidRPr="00CE6555">
              <w:rPr>
                <w:rFonts w:ascii="Arial" w:hAnsi="Arial" w:cs="Arial"/>
                <w:sz w:val="24"/>
                <w:szCs w:val="24"/>
              </w:rPr>
              <w:t xml:space="preserve"> </w:t>
            </w:r>
            <w:r w:rsidRPr="00CE6555">
              <w:rPr>
                <w:rFonts w:ascii="Arial" w:hAnsi="Arial" w:cs="Arial"/>
                <w:sz w:val="24"/>
                <w:szCs w:val="24"/>
              </w:rPr>
              <w:t>dni od dnia wyboru projektu do dofinansowania</w:t>
            </w:r>
          </w:p>
        </w:tc>
      </w:tr>
      <w:tr w:rsidR="00923DE8" w14:paraId="208CF5C2" w14:textId="77777777" w:rsidTr="00F97B71">
        <w:tc>
          <w:tcPr>
            <w:tcW w:w="643" w:type="dxa"/>
          </w:tcPr>
          <w:p w14:paraId="55C66041" w14:textId="77777777" w:rsidR="00923DE8" w:rsidRPr="00E4505B" w:rsidRDefault="00923DE8" w:rsidP="00036BFD">
            <w:pPr>
              <w:pStyle w:val="Akapitzlist"/>
              <w:numPr>
                <w:ilvl w:val="0"/>
                <w:numId w:val="20"/>
              </w:numPr>
              <w:spacing w:line="276" w:lineRule="auto"/>
              <w:contextualSpacing w:val="0"/>
              <w:rPr>
                <w:rFonts w:ascii="Arial" w:hAnsi="Arial" w:cs="Arial"/>
                <w:sz w:val="24"/>
                <w:szCs w:val="24"/>
              </w:rPr>
            </w:pPr>
          </w:p>
        </w:tc>
        <w:tc>
          <w:tcPr>
            <w:tcW w:w="7437" w:type="dxa"/>
          </w:tcPr>
          <w:p w14:paraId="3667725C" w14:textId="77777777" w:rsidR="00923DE8" w:rsidRDefault="00923DE8" w:rsidP="00596335">
            <w:pPr>
              <w:pStyle w:val="Akapitzlist"/>
              <w:spacing w:line="276" w:lineRule="auto"/>
              <w:ind w:left="0"/>
              <w:contextualSpacing w:val="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399AF79B" w14:textId="77777777" w:rsidR="00923DE8" w:rsidRPr="00B606C6" w:rsidRDefault="00923DE8" w:rsidP="00596335">
            <w:pPr>
              <w:pStyle w:val="Akapitzlist"/>
              <w:spacing w:line="276" w:lineRule="auto"/>
              <w:ind w:left="0"/>
              <w:contextualSpacing w:val="0"/>
              <w:rPr>
                <w:rFonts w:ascii="Arial" w:hAnsi="Arial" w:cs="Arial"/>
                <w:b/>
                <w:sz w:val="24"/>
                <w:szCs w:val="24"/>
              </w:rPr>
            </w:pPr>
            <w:r w:rsidRPr="00B606C6">
              <w:rPr>
                <w:rFonts w:ascii="Arial" w:hAnsi="Arial" w:cs="Arial"/>
                <w:b/>
                <w:sz w:val="24"/>
                <w:szCs w:val="24"/>
              </w:rPr>
              <w:t>Analiza przedkładana jest wyłącznie na wezwanie IZ.</w:t>
            </w:r>
          </w:p>
          <w:p w14:paraId="0919DA64" w14:textId="77777777" w:rsidR="00923DE8" w:rsidRDefault="00923DE8" w:rsidP="00596335">
            <w:pPr>
              <w:pStyle w:val="Akapitzlist"/>
              <w:spacing w:line="276" w:lineRule="auto"/>
              <w:ind w:left="0"/>
              <w:contextualSpacing w:val="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3FDBE314" w14:textId="77777777" w:rsidR="00923DE8" w:rsidRPr="00B606C6" w:rsidRDefault="00923DE8" w:rsidP="00596335">
            <w:pPr>
              <w:pStyle w:val="Akapitzlist"/>
              <w:spacing w:line="276" w:lineRule="auto"/>
              <w:ind w:left="0"/>
              <w:contextualSpacing w:val="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71A34B4E" w14:textId="77777777" w:rsidR="00923DE8" w:rsidRDefault="00923DE8" w:rsidP="00036BFD">
            <w:pPr>
              <w:pStyle w:val="Akapitzlist"/>
              <w:numPr>
                <w:ilvl w:val="0"/>
                <w:numId w:val="7"/>
              </w:numPr>
              <w:spacing w:line="276" w:lineRule="auto"/>
              <w:contextualSpacing w:val="0"/>
              <w:rPr>
                <w:rFonts w:ascii="Arial" w:hAnsi="Arial" w:cs="Arial"/>
                <w:sz w:val="24"/>
                <w:szCs w:val="24"/>
              </w:rPr>
            </w:pPr>
            <w:r>
              <w:rPr>
                <w:rFonts w:ascii="Arial" w:hAnsi="Arial" w:cs="Arial"/>
                <w:sz w:val="24"/>
                <w:szCs w:val="24"/>
              </w:rPr>
              <w:t>Ocena merytoryczna (jeśli dotyczy)</w:t>
            </w:r>
          </w:p>
        </w:tc>
      </w:tr>
    </w:tbl>
    <w:p w14:paraId="5FF46FBC" w14:textId="77777777" w:rsidR="007566F3" w:rsidRDefault="007566F3" w:rsidP="006C74F1">
      <w:pPr>
        <w:spacing w:line="240" w:lineRule="auto"/>
      </w:pPr>
    </w:p>
    <w:p w14:paraId="3F6F5F5B"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2EA9FAA7" w14:textId="77777777" w:rsidR="007566F3" w:rsidRDefault="007566F3">
      <w:pPr>
        <w:pStyle w:val="Nagwek2"/>
        <w:numPr>
          <w:ilvl w:val="0"/>
          <w:numId w:val="20"/>
        </w:numPr>
        <w:sectPr w:rsidR="007566F3" w:rsidSect="00F97B71">
          <w:pgSz w:w="16838" w:h="11906" w:orient="landscape"/>
          <w:pgMar w:top="1418" w:right="1418" w:bottom="1418" w:left="1418" w:header="709" w:footer="420" w:gutter="0"/>
          <w:cols w:space="708"/>
          <w:docGrid w:linePitch="360"/>
        </w:sectPr>
        <w:pPrChange w:id="1" w:author="Słaboński, Łukasz" w:date="2025-03-20T11:11:00Z">
          <w:pPr>
            <w:pStyle w:val="Nagwek2"/>
            <w:numPr>
              <w:numId w:val="21"/>
            </w:numPr>
            <w:ind w:left="360"/>
          </w:pPr>
        </w:pPrChange>
      </w:pPr>
    </w:p>
    <w:p w14:paraId="4A01B547" w14:textId="77777777" w:rsidR="003D5A4C" w:rsidRPr="003D5A4C" w:rsidRDefault="003D5A4C" w:rsidP="00D748F3">
      <w:pPr>
        <w:pStyle w:val="Nagwek2"/>
      </w:pPr>
      <w:r w:rsidRPr="003D5A4C">
        <w:lastRenderedPageBreak/>
        <w:t>Oświadczenia składane pod rygorem odpowiedzialności karnej</w:t>
      </w:r>
    </w:p>
    <w:p w14:paraId="3E94521D" w14:textId="77777777" w:rsidR="003D5A4C" w:rsidRPr="003D5A4C" w:rsidRDefault="003D5A4C" w:rsidP="006C74F1">
      <w:pPr>
        <w:pStyle w:val="Akapitzlist"/>
        <w:spacing w:line="240" w:lineRule="auto"/>
        <w:rPr>
          <w:rFonts w:ascii="Arial" w:hAnsi="Arial" w:cs="Arial"/>
          <w:b/>
          <w:sz w:val="24"/>
          <w:szCs w:val="24"/>
        </w:rPr>
      </w:pPr>
    </w:p>
    <w:p w14:paraId="5B1EFCE6"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4ED8DFA4"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7108797B"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6D295AE4" w14:textId="0C84D758"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2255E8">
        <w:rPr>
          <w:rFonts w:ascii="Arial" w:hAnsi="Arial" w:cs="Arial"/>
          <w:sz w:val="24"/>
          <w:szCs w:val="24"/>
        </w:rPr>
        <w:t>5</w:t>
      </w:r>
      <w:r>
        <w:rPr>
          <w:rFonts w:ascii="Arial" w:hAnsi="Arial" w:cs="Arial"/>
          <w:sz w:val="24"/>
          <w:szCs w:val="24"/>
        </w:rPr>
        <w:t>.</w:t>
      </w:r>
      <w:r w:rsidR="00222C96" w:rsidRPr="00222C96">
        <w:rPr>
          <w:rFonts w:ascii="Arial" w:hAnsi="Arial" w:cs="Arial"/>
          <w:sz w:val="24"/>
          <w:szCs w:val="24"/>
        </w:rPr>
        <w:t xml:space="preserve"> </w:t>
      </w:r>
      <w:r w:rsidR="00222C96" w:rsidRPr="008A648A">
        <w:rPr>
          <w:rFonts w:ascii="Arial" w:hAnsi="Arial" w:cs="Arial"/>
          <w:sz w:val="24"/>
          <w:szCs w:val="24"/>
        </w:rPr>
        <w:t>Treść złożonych oświadczeń powinna być zgodna z Sekcją W wniosku o dofinansowanie projektu.</w:t>
      </w:r>
    </w:p>
    <w:p w14:paraId="6690DCBB" w14:textId="77777777" w:rsidR="00C553E0" w:rsidRDefault="00C553E0" w:rsidP="006C74F1">
      <w:pPr>
        <w:spacing w:line="240" w:lineRule="auto"/>
        <w:rPr>
          <w:rFonts w:ascii="Arial" w:hAnsi="Arial" w:cs="Arial"/>
          <w:sz w:val="24"/>
          <w:szCs w:val="24"/>
        </w:rPr>
      </w:pPr>
    </w:p>
    <w:p w14:paraId="5E70CE2B" w14:textId="77777777" w:rsidR="00C553E0" w:rsidRDefault="00C553E0" w:rsidP="00D748F3">
      <w:pPr>
        <w:pStyle w:val="Nagwek2"/>
      </w:pPr>
      <w:r w:rsidRPr="00C553E0">
        <w:t>Wzory oświadczeń</w:t>
      </w:r>
    </w:p>
    <w:p w14:paraId="28A23877" w14:textId="77777777" w:rsidR="00C553E0" w:rsidRPr="00C553E0" w:rsidRDefault="00C553E0" w:rsidP="006C74F1">
      <w:pPr>
        <w:spacing w:line="240" w:lineRule="auto"/>
        <w:rPr>
          <w:rFonts w:ascii="Arial" w:hAnsi="Arial" w:cs="Arial"/>
          <w:sz w:val="24"/>
          <w:szCs w:val="24"/>
        </w:rPr>
      </w:pPr>
    </w:p>
    <w:p w14:paraId="7F0A59A0" w14:textId="77777777" w:rsidR="002255E8" w:rsidRPr="002255E8" w:rsidRDefault="002255E8" w:rsidP="00036BFD">
      <w:pPr>
        <w:pStyle w:val="Akapitzlist"/>
        <w:numPr>
          <w:ilvl w:val="0"/>
          <w:numId w:val="1"/>
        </w:numPr>
        <w:spacing w:line="240" w:lineRule="auto"/>
        <w:rPr>
          <w:rFonts w:ascii="Arial" w:hAnsi="Arial" w:cs="Arial"/>
          <w:sz w:val="24"/>
          <w:szCs w:val="24"/>
        </w:rPr>
      </w:pPr>
      <w:r w:rsidRPr="002255E8">
        <w:rPr>
          <w:rFonts w:ascii="Arial" w:hAnsi="Arial" w:cs="Arial"/>
          <w:sz w:val="24"/>
          <w:szCs w:val="24"/>
        </w:rPr>
        <w:t>Oświadczenie o przestrzeganiu przepisów antydyskryminacyjnych wnioskodawcy/ partnera</w:t>
      </w:r>
    </w:p>
    <w:p w14:paraId="51F276F6" w14:textId="77777777" w:rsidR="002255E8" w:rsidRDefault="002255E8" w:rsidP="00036BFD">
      <w:pPr>
        <w:pStyle w:val="Akapitzlist"/>
        <w:numPr>
          <w:ilvl w:val="0"/>
          <w:numId w:val="1"/>
        </w:numPr>
        <w:spacing w:line="240" w:lineRule="auto"/>
        <w:rPr>
          <w:rFonts w:ascii="Arial" w:hAnsi="Arial" w:cs="Arial"/>
          <w:sz w:val="24"/>
          <w:szCs w:val="24"/>
        </w:rPr>
      </w:pPr>
      <w:r w:rsidRPr="002255E8">
        <w:rPr>
          <w:rFonts w:ascii="Arial" w:hAnsi="Arial" w:cs="Arial"/>
          <w:sz w:val="24"/>
          <w:szCs w:val="24"/>
        </w:rPr>
        <w:t>Oświadczenie o przestrzeganiu przepisów a</w:t>
      </w:r>
      <w:r>
        <w:rPr>
          <w:rFonts w:ascii="Arial" w:hAnsi="Arial" w:cs="Arial"/>
          <w:sz w:val="24"/>
          <w:szCs w:val="24"/>
        </w:rPr>
        <w:t>ntydyskryminacyjnych realizatora</w:t>
      </w:r>
    </w:p>
    <w:p w14:paraId="734FECF4" w14:textId="49955DFB" w:rsidR="00F97B71" w:rsidRDefault="00F97B71" w:rsidP="00036BFD">
      <w:pPr>
        <w:pStyle w:val="Akapitzlist"/>
        <w:numPr>
          <w:ilvl w:val="0"/>
          <w:numId w:val="1"/>
        </w:numPr>
        <w:spacing w:line="240" w:lineRule="auto"/>
        <w:rPr>
          <w:rFonts w:ascii="Arial" w:hAnsi="Arial" w:cs="Arial"/>
          <w:sz w:val="24"/>
          <w:szCs w:val="24"/>
        </w:rPr>
      </w:pPr>
      <w:r w:rsidRPr="00F97B71">
        <w:rPr>
          <w:rFonts w:ascii="Arial" w:hAnsi="Arial" w:cs="Arial"/>
          <w:sz w:val="24"/>
          <w:szCs w:val="24"/>
        </w:rPr>
        <w:t>Oświadczenie o rzetelności</w:t>
      </w:r>
      <w:r w:rsidR="00222C96">
        <w:rPr>
          <w:rFonts w:ascii="Arial" w:hAnsi="Arial" w:cs="Arial"/>
          <w:sz w:val="24"/>
          <w:szCs w:val="24"/>
        </w:rPr>
        <w:t xml:space="preserve"> </w:t>
      </w:r>
      <w:r w:rsidR="00222C96" w:rsidRPr="00222C96">
        <w:rPr>
          <w:rFonts w:ascii="Arial" w:hAnsi="Arial" w:cs="Arial"/>
          <w:sz w:val="24"/>
          <w:szCs w:val="24"/>
        </w:rPr>
        <w:t>partnera</w:t>
      </w:r>
    </w:p>
    <w:p w14:paraId="5C424127" w14:textId="77777777" w:rsidR="007566F3" w:rsidRDefault="001A397C" w:rsidP="00036BFD">
      <w:pPr>
        <w:pStyle w:val="Akapitzlist"/>
        <w:numPr>
          <w:ilvl w:val="0"/>
          <w:numId w:val="1"/>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74CA6063" w14:textId="77777777" w:rsidR="004A59B1" w:rsidRDefault="004A59B1" w:rsidP="00036BFD">
      <w:pPr>
        <w:pStyle w:val="Akapitzlist"/>
        <w:numPr>
          <w:ilvl w:val="0"/>
          <w:numId w:val="1"/>
        </w:numPr>
        <w:spacing w:line="240" w:lineRule="auto"/>
        <w:rPr>
          <w:rFonts w:ascii="Arial" w:hAnsi="Arial" w:cs="Arial"/>
          <w:sz w:val="24"/>
          <w:szCs w:val="24"/>
        </w:rPr>
      </w:pPr>
      <w:r w:rsidRPr="004A59B1">
        <w:rPr>
          <w:rFonts w:ascii="Arial" w:hAnsi="Arial" w:cs="Arial"/>
          <w:sz w:val="24"/>
          <w:szCs w:val="24"/>
        </w:rPr>
        <w:t>Oświadczenia dla partnerów projektu</w:t>
      </w:r>
    </w:p>
    <w:p w14:paraId="12E0B366" w14:textId="77777777" w:rsidR="00375416" w:rsidRPr="00197138" w:rsidRDefault="00375416" w:rsidP="00036BFD">
      <w:pPr>
        <w:pStyle w:val="Akapitzlist"/>
        <w:numPr>
          <w:ilvl w:val="0"/>
          <w:numId w:val="1"/>
        </w:numPr>
        <w:spacing w:line="240" w:lineRule="auto"/>
        <w:rPr>
          <w:rFonts w:ascii="Arial" w:hAnsi="Arial" w:cs="Arial"/>
        </w:rPr>
      </w:pPr>
      <w:r w:rsidRPr="006D29B7">
        <w:rPr>
          <w:rFonts w:ascii="Arial" w:hAnsi="Arial" w:cs="Arial"/>
          <w:sz w:val="24"/>
          <w:szCs w:val="24"/>
        </w:rPr>
        <w:t>Zestawienie wskaźników realizacji projektu w rozbiciu na poszczególnych Partnerów</w:t>
      </w:r>
      <w:r w:rsidRPr="00063E13">
        <w:rPr>
          <w:rFonts w:ascii="Arial" w:hAnsi="Arial" w:cs="Arial"/>
          <w:sz w:val="24"/>
          <w:szCs w:val="24"/>
        </w:rPr>
        <w:t xml:space="preserve"> w projekcie</w:t>
      </w:r>
    </w:p>
    <w:p w14:paraId="514F063A"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B8D6C5" w14:textId="0216BBFB" w:rsidR="002255E8" w:rsidRPr="007566F3" w:rsidRDefault="00ED2EEF" w:rsidP="002255E8">
      <w:pPr>
        <w:pStyle w:val="Nagwek3"/>
        <w:spacing w:line="240" w:lineRule="auto"/>
        <w:rPr>
          <w:rFonts w:ascii="Arial" w:hAnsi="Arial" w:cs="Arial"/>
          <w:color w:val="auto"/>
        </w:rPr>
      </w:pPr>
      <w:bookmarkStart w:id="2" w:name="_Toc490822583"/>
      <w:bookmarkStart w:id="3" w:name="_Toc526333448"/>
      <w:bookmarkStart w:id="4" w:name="_Toc5868601"/>
      <w:bookmarkStart w:id="5" w:name="_Toc526333447"/>
      <w:bookmarkStart w:id="6" w:name="_Toc5868600"/>
      <w:r w:rsidRPr="00E06976">
        <w:rPr>
          <w:rFonts w:ascii="Calibri" w:eastAsia="Calibri" w:hAnsi="Calibri"/>
          <w:noProof/>
          <w:lang w:eastAsia="pl-PL"/>
        </w:rPr>
        <w:lastRenderedPageBreak/>
        <w:drawing>
          <wp:inline distT="0" distB="0" distL="0" distR="0" wp14:anchorId="0315F9B3" wp14:editId="7D18FB0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2255E8" w:rsidRPr="002255E8">
        <w:rPr>
          <w:rFonts w:ascii="Arial" w:hAnsi="Arial" w:cs="Arial"/>
          <w:color w:val="auto"/>
        </w:rPr>
        <w:t xml:space="preserve"> </w:t>
      </w:r>
      <w:r w:rsidR="002255E8" w:rsidRPr="007566F3">
        <w:rPr>
          <w:rFonts w:ascii="Arial" w:hAnsi="Arial" w:cs="Arial"/>
          <w:color w:val="auto"/>
        </w:rPr>
        <w:t xml:space="preserve">Wzór </w:t>
      </w:r>
      <w:r w:rsidR="002255E8">
        <w:rPr>
          <w:rFonts w:ascii="Arial" w:hAnsi="Arial" w:cs="Arial"/>
          <w:color w:val="auto"/>
        </w:rPr>
        <w:t>1</w:t>
      </w:r>
      <w:r w:rsidR="002255E8" w:rsidRPr="007566F3">
        <w:rPr>
          <w:rFonts w:ascii="Arial" w:hAnsi="Arial" w:cs="Arial"/>
          <w:color w:val="auto"/>
        </w:rPr>
        <w:t xml:space="preserve"> Oświadczenie o</w:t>
      </w:r>
      <w:r w:rsidR="002255E8" w:rsidRPr="00B03445">
        <w:rPr>
          <w:rFonts w:ascii="Arial" w:hAnsi="Arial" w:cs="Arial"/>
          <w:color w:val="auto"/>
        </w:rPr>
        <w:t xml:space="preserve"> przestrzeganiu przepisów antydyskryminacyjnych</w:t>
      </w:r>
    </w:p>
    <w:p w14:paraId="761413F6" w14:textId="77777777" w:rsidR="002255E8" w:rsidRPr="00C83C0E" w:rsidRDefault="002255E8" w:rsidP="002255E8">
      <w:pPr>
        <w:spacing w:line="240" w:lineRule="auto"/>
        <w:rPr>
          <w:rFonts w:ascii="Arial" w:hAnsi="Arial" w:cs="Arial"/>
        </w:rPr>
      </w:pPr>
    </w:p>
    <w:p w14:paraId="7B4EC0BF" w14:textId="77777777" w:rsidR="002255E8" w:rsidRPr="00B03445" w:rsidRDefault="002255E8" w:rsidP="002255E8">
      <w:pPr>
        <w:spacing w:line="240" w:lineRule="auto"/>
        <w:jc w:val="center"/>
        <w:rPr>
          <w:rFonts w:ascii="Arial" w:hAnsi="Arial" w:cs="Arial"/>
          <w:b/>
        </w:rPr>
      </w:pPr>
      <w:r w:rsidRPr="00C83C0E">
        <w:rPr>
          <w:rFonts w:ascii="Arial" w:hAnsi="Arial" w:cs="Arial"/>
          <w:b/>
        </w:rPr>
        <w:t>WZÓR</w:t>
      </w:r>
    </w:p>
    <w:p w14:paraId="17454D4F" w14:textId="77777777" w:rsidR="002255E8" w:rsidRPr="00286CAB" w:rsidRDefault="002255E8" w:rsidP="002255E8">
      <w:pPr>
        <w:suppressAutoHyphens/>
        <w:spacing w:before="360" w:after="60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58B39528" w14:textId="77777777" w:rsidR="002255E8" w:rsidRPr="00286CAB" w:rsidRDefault="002255E8" w:rsidP="002255E8">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7C6E07FA" w14:textId="77777777" w:rsidR="002255E8" w:rsidRPr="00286CAB" w:rsidRDefault="002255E8" w:rsidP="002255E8">
      <w:pPr>
        <w:suppressAutoHyphens/>
        <w:spacing w:after="0" w:line="240"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243509F8"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1CC2438"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2F9649DE"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Nazwa wnioskodawcy/ partnera</w:t>
      </w:r>
      <w:r w:rsidRPr="00286CAB">
        <w:rPr>
          <w:rFonts w:ascii="Arial" w:eastAsia="Calibri" w:hAnsi="Arial" w:cs="Calibri"/>
          <w:sz w:val="24"/>
          <w:szCs w:val="24"/>
          <w:vertAlign w:val="superscript"/>
          <w:lang w:eastAsia="ar-SA"/>
        </w:rPr>
        <w:footnoteReference w:id="1"/>
      </w:r>
    </w:p>
    <w:p w14:paraId="339C951A" w14:textId="77777777" w:rsidR="002255E8" w:rsidRPr="00286CAB" w:rsidRDefault="002255E8" w:rsidP="002255E8">
      <w:pPr>
        <w:suppressAutoHyphens/>
        <w:spacing w:after="0" w:line="240" w:lineRule="auto"/>
        <w:rPr>
          <w:rFonts w:ascii="Arial" w:eastAsia="Calibri" w:hAnsi="Arial" w:cs="Calibri"/>
          <w:sz w:val="24"/>
          <w:szCs w:val="24"/>
          <w:lang w:eastAsia="ar-SA"/>
        </w:rPr>
      </w:pPr>
    </w:p>
    <w:p w14:paraId="1910DCEA"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6F7C803" w14:textId="77777777" w:rsidR="002255E8" w:rsidRPr="00286CAB" w:rsidRDefault="002255E8" w:rsidP="002255E8">
      <w:pPr>
        <w:suppressAutoHyphens/>
        <w:spacing w:after="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5AC0EE1C" w14:textId="77777777" w:rsidR="002255E8" w:rsidRPr="00286CAB" w:rsidRDefault="002255E8" w:rsidP="002255E8">
      <w:pPr>
        <w:suppressAutoHyphens/>
        <w:spacing w:before="600" w:after="360" w:line="240"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2"/>
      </w:r>
    </w:p>
    <w:p w14:paraId="367B8BE7" w14:textId="77777777" w:rsidR="002255E8" w:rsidRPr="00286CAB" w:rsidRDefault="002255E8" w:rsidP="002255E8">
      <w:pPr>
        <w:suppressAutoHyphens/>
        <w:spacing w:before="600" w:after="120" w:line="240"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3"/>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4"/>
      </w:r>
      <w:r w:rsidRPr="00286CAB">
        <w:rPr>
          <w:rFonts w:ascii="Arial" w:eastAsia="Calibri" w:hAnsi="Arial" w:cs="Calibri"/>
          <w:sz w:val="24"/>
          <w:szCs w:val="24"/>
          <w:lang w:eastAsia="ar-SA"/>
        </w:rPr>
        <w:t xml:space="preserve"> w ramach programu Fundusze Europejskie dla Małopolski 2021-2027 oświadczam, że:</w:t>
      </w:r>
    </w:p>
    <w:p w14:paraId="3CB2EDB1" w14:textId="77777777" w:rsidR="002255E8" w:rsidRPr="00286CAB" w:rsidRDefault="002255E8" w:rsidP="00036BFD">
      <w:pPr>
        <w:numPr>
          <w:ilvl w:val="0"/>
          <w:numId w:val="23"/>
        </w:numPr>
        <w:suppressAutoHyphens/>
        <w:spacing w:after="120" w:line="240" w:lineRule="auto"/>
        <w:ind w:left="425" w:hanging="425"/>
        <w:rPr>
          <w:rFonts w:ascii="Arial" w:eastAsia="Calibri" w:hAnsi="Arial" w:cs="Calibri"/>
          <w:sz w:val="24"/>
          <w:szCs w:val="24"/>
          <w:lang w:eastAsia="ar-SA"/>
        </w:rPr>
      </w:pPr>
      <w:r w:rsidRPr="00286CAB">
        <w:rPr>
          <w:rFonts w:ascii="Arial" w:eastAsia="Calibri" w:hAnsi="Arial" w:cs="Calibri"/>
          <w:sz w:val="24"/>
          <w:szCs w:val="24"/>
          <w:lang w:eastAsia="ar-SA"/>
        </w:rPr>
        <w:t>w podmiocie/ jednostce samorządu terytorialnego, który/ którą</w:t>
      </w:r>
      <w:r w:rsidRPr="00286CAB">
        <w:rPr>
          <w:rFonts w:ascii="Arial" w:eastAsia="Calibri" w:hAnsi="Arial" w:cs="Calibri"/>
          <w:sz w:val="24"/>
          <w:szCs w:val="24"/>
          <w:vertAlign w:val="superscript"/>
          <w:lang w:eastAsia="ar-SA"/>
        </w:rPr>
        <w:footnoteReference w:id="5"/>
      </w:r>
      <w:r w:rsidRPr="00286CAB">
        <w:rPr>
          <w:rFonts w:ascii="Arial" w:eastAsia="Calibri" w:hAnsi="Arial" w:cs="Calibri"/>
          <w:sz w:val="24"/>
          <w:szCs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286CAB">
        <w:rPr>
          <w:rFonts w:ascii="Arial" w:eastAsia="Calibri" w:hAnsi="Arial" w:cs="Calibri"/>
          <w:sz w:val="24"/>
          <w:szCs w:val="24"/>
          <w:vertAlign w:val="superscript"/>
          <w:lang w:eastAsia="ar-SA"/>
        </w:rPr>
        <w:t xml:space="preserve"> </w:t>
      </w:r>
      <w:r w:rsidRPr="00286CAB">
        <w:rPr>
          <w:rFonts w:ascii="Arial" w:eastAsia="Calibri" w:hAnsi="Arial" w:cs="Calibri"/>
          <w:sz w:val="24"/>
          <w:szCs w:val="24"/>
          <w:vertAlign w:val="superscript"/>
          <w:lang w:eastAsia="ar-SA"/>
        </w:rPr>
        <w:footnoteReference w:id="6"/>
      </w:r>
      <w:r w:rsidRPr="00286CAB">
        <w:rPr>
          <w:rFonts w:ascii="Arial" w:eastAsia="Calibri" w:hAnsi="Arial" w:cs="Calibri"/>
          <w:sz w:val="24"/>
          <w:szCs w:val="24"/>
          <w:lang w:eastAsia="ar-SA"/>
        </w:rPr>
        <w:t xml:space="preserve"> ,</w:t>
      </w:r>
    </w:p>
    <w:p w14:paraId="375571CC" w14:textId="77777777" w:rsidR="002255E8" w:rsidRPr="00286CAB" w:rsidRDefault="002255E8" w:rsidP="00036BFD">
      <w:pPr>
        <w:numPr>
          <w:ilvl w:val="0"/>
          <w:numId w:val="23"/>
        </w:numPr>
        <w:suppressAutoHyphens/>
        <w:spacing w:after="120" w:line="240" w:lineRule="auto"/>
        <w:ind w:left="425" w:hanging="425"/>
        <w:rPr>
          <w:rFonts w:ascii="Arial" w:eastAsia="Calibri" w:hAnsi="Arial" w:cs="Calibri"/>
          <w:sz w:val="24"/>
          <w:lang w:eastAsia="ar-SA"/>
        </w:rPr>
      </w:pPr>
      <w:r w:rsidRPr="00286CAB">
        <w:rPr>
          <w:rFonts w:ascii="Arial" w:eastAsia="Calibri" w:hAnsi="Arial" w:cs="Calibri"/>
          <w:sz w:val="24"/>
          <w:lang w:eastAsia="ar-SA"/>
        </w:rPr>
        <w:lastRenderedPageBreak/>
        <w:t>jestem świadomy/ świadoma odpowiedzialności karnej za złożenie fałszywych oświadczeń.</w:t>
      </w:r>
    </w:p>
    <w:p w14:paraId="63FB786C" w14:textId="77777777" w:rsidR="002255E8" w:rsidRPr="00286CAB" w:rsidRDefault="002255E8" w:rsidP="00036BFD">
      <w:pPr>
        <w:numPr>
          <w:ilvl w:val="0"/>
          <w:numId w:val="23"/>
        </w:numPr>
        <w:suppressAutoHyphens/>
        <w:spacing w:after="120" w:line="240" w:lineRule="auto"/>
        <w:ind w:left="426" w:hanging="426"/>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4147B4DB" w14:textId="618F4067" w:rsidR="002255E8" w:rsidRPr="00286CAB" w:rsidRDefault="002255E8" w:rsidP="002255E8">
      <w:pPr>
        <w:suppressAutoHyphens/>
        <w:spacing w:after="120" w:line="240" w:lineRule="auto"/>
        <w:ind w:left="426"/>
        <w:rPr>
          <w:rFonts w:ascii="Arial" w:eastAsia="Calibri" w:hAnsi="Arial" w:cs="Calibri"/>
          <w:sz w:val="24"/>
          <w:lang w:eastAsia="ar-SA"/>
        </w:rPr>
      </w:pPr>
      <w:r w:rsidRPr="00286CAB">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22C96" w:rsidRPr="00222C96">
        <w:rPr>
          <w:rFonts w:ascii="Arial" w:eastAsia="Calibri" w:hAnsi="Arial" w:cs="Calibri"/>
          <w:sz w:val="24"/>
          <w:lang w:eastAsia="ar-SA"/>
        </w:rPr>
        <w:t>beneficjent tego projektu</w:t>
      </w:r>
      <w:r w:rsidRPr="00286CAB">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6F2056E" w14:textId="77777777" w:rsidR="002255E8" w:rsidRPr="00286CAB" w:rsidRDefault="002255E8" w:rsidP="002255E8">
      <w:pPr>
        <w:suppressAutoHyphens/>
        <w:spacing w:before="600" w:line="240" w:lineRule="auto"/>
        <w:rPr>
          <w:rFonts w:ascii="Arial" w:eastAsia="Calibri" w:hAnsi="Arial" w:cs="Calibri"/>
          <w:sz w:val="24"/>
          <w:lang w:eastAsia="ar-SA"/>
        </w:rPr>
      </w:pPr>
    </w:p>
    <w:p w14:paraId="3DC73EED"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1FC5EE94" w14:textId="77777777" w:rsidR="002255E8" w:rsidRPr="00286CAB" w:rsidRDefault="002255E8" w:rsidP="002255E8">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Podpis i pieczątka osoby</w:t>
      </w:r>
    </w:p>
    <w:p w14:paraId="075E6D80" w14:textId="77777777" w:rsidR="002255E8" w:rsidRPr="00286CAB" w:rsidRDefault="002255E8" w:rsidP="002255E8">
      <w:pPr>
        <w:suppressAutoHyphens/>
        <w:spacing w:after="0" w:line="240" w:lineRule="auto"/>
        <w:rPr>
          <w:rFonts w:ascii="Arial" w:eastAsia="Calibri" w:hAnsi="Arial" w:cs="Calibri"/>
          <w:sz w:val="24"/>
          <w:lang w:eastAsia="ar-SA"/>
        </w:rPr>
      </w:pPr>
      <w:r w:rsidRPr="00286CAB">
        <w:rPr>
          <w:rFonts w:ascii="Arial" w:eastAsia="Calibri" w:hAnsi="Arial" w:cs="Calibri"/>
          <w:sz w:val="24"/>
          <w:lang w:eastAsia="ar-SA"/>
        </w:rPr>
        <w:t>uprawnionej do reprezentowania wnioskodawcy/ partnera</w:t>
      </w:r>
      <w:r w:rsidRPr="00286CAB">
        <w:rPr>
          <w:rFonts w:ascii="Arial" w:eastAsia="Calibri" w:hAnsi="Arial" w:cs="Calibri"/>
          <w:sz w:val="24"/>
          <w:vertAlign w:val="superscript"/>
          <w:lang w:eastAsia="ar-SA"/>
        </w:rPr>
        <w:footnoteReference w:id="7"/>
      </w:r>
    </w:p>
    <w:p w14:paraId="4C9B70C9" w14:textId="77777777" w:rsidR="002255E8" w:rsidRPr="00286CAB" w:rsidRDefault="002255E8" w:rsidP="002255E8">
      <w:pPr>
        <w:suppressAutoHyphens/>
        <w:spacing w:before="480" w:line="240" w:lineRule="auto"/>
        <w:rPr>
          <w:rFonts w:ascii="Arial" w:eastAsia="Calibri" w:hAnsi="Arial" w:cs="Calibri"/>
          <w:sz w:val="24"/>
          <w:lang w:eastAsia="ar-SA"/>
        </w:rPr>
      </w:pPr>
    </w:p>
    <w:p w14:paraId="0242AC16"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Calibri" w:hAnsi="Arial" w:cs="Calibri"/>
          <w:sz w:val="24"/>
          <w:lang w:eastAsia="ar-SA"/>
        </w:rPr>
        <w:t>……………………………………………….</w:t>
      </w:r>
    </w:p>
    <w:p w14:paraId="52D06C08" w14:textId="77777777" w:rsidR="002255E8" w:rsidRPr="00286CAB" w:rsidRDefault="002255E8" w:rsidP="002255E8">
      <w:pPr>
        <w:suppressAutoHyphens/>
        <w:spacing w:line="240" w:lineRule="auto"/>
        <w:rPr>
          <w:rFonts w:ascii="Arial" w:eastAsiaTheme="majorEastAsia" w:hAnsi="Arial" w:cs="Arial"/>
          <w:sz w:val="24"/>
          <w:szCs w:val="24"/>
        </w:rPr>
      </w:pPr>
      <w:r w:rsidRPr="00286CAB">
        <w:rPr>
          <w:rFonts w:ascii="Arial" w:eastAsia="Calibri" w:hAnsi="Arial" w:cs="Calibri"/>
          <w:sz w:val="24"/>
          <w:lang w:eastAsia="ar-SA"/>
        </w:rPr>
        <w:t>Podpis i pieczątka przewodniczącego organu stanowiącego jednostki samorządu terytorialnego</w:t>
      </w:r>
      <w:r>
        <w:rPr>
          <w:rFonts w:ascii="Arial" w:hAnsi="Arial" w:cs="Arial"/>
        </w:rPr>
        <w:br w:type="page"/>
      </w:r>
      <w:r w:rsidRPr="00286CAB">
        <w:rPr>
          <w:rFonts w:ascii="Calibri" w:eastAsia="Calibri" w:hAnsi="Calibri" w:cstheme="majorBidi"/>
          <w:noProof/>
          <w:color w:val="1F4D78" w:themeColor="accent1" w:themeShade="7F"/>
          <w:sz w:val="24"/>
          <w:szCs w:val="24"/>
          <w:lang w:eastAsia="pl-PL"/>
        </w:rPr>
        <w:lastRenderedPageBreak/>
        <w:drawing>
          <wp:inline distT="0" distB="0" distL="0" distR="0" wp14:anchorId="205D2F89" wp14:editId="31F564E0">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p>
    <w:p w14:paraId="20CD56E9" w14:textId="77777777" w:rsidR="002255E8" w:rsidRPr="00286CAB" w:rsidRDefault="002255E8" w:rsidP="002255E8">
      <w:pPr>
        <w:suppressAutoHyphens/>
        <w:spacing w:line="240" w:lineRule="auto"/>
        <w:rPr>
          <w:rFonts w:ascii="Arial" w:eastAsia="Calibri" w:hAnsi="Arial" w:cs="Calibri"/>
          <w:sz w:val="24"/>
          <w:lang w:eastAsia="ar-SA"/>
        </w:rPr>
      </w:pPr>
      <w:r w:rsidRPr="00286CAB">
        <w:rPr>
          <w:rFonts w:ascii="Arial" w:eastAsiaTheme="majorEastAsia" w:hAnsi="Arial" w:cs="Arial"/>
          <w:sz w:val="24"/>
          <w:szCs w:val="24"/>
        </w:rPr>
        <w:t>Wzór 2 Oświadczenie o przestrzeganiu przepisów antydyskryminacyjnych</w:t>
      </w:r>
    </w:p>
    <w:p w14:paraId="008BF7A0" w14:textId="77777777" w:rsidR="002255E8" w:rsidRPr="00286CAB" w:rsidRDefault="002255E8" w:rsidP="002255E8">
      <w:pPr>
        <w:spacing w:line="240" w:lineRule="auto"/>
        <w:rPr>
          <w:rFonts w:ascii="Arial" w:hAnsi="Arial" w:cs="Arial"/>
        </w:rPr>
      </w:pPr>
    </w:p>
    <w:p w14:paraId="14A75379" w14:textId="77777777" w:rsidR="002255E8" w:rsidRPr="00286CAB" w:rsidRDefault="002255E8" w:rsidP="002255E8">
      <w:pPr>
        <w:spacing w:line="240" w:lineRule="auto"/>
        <w:jc w:val="center"/>
        <w:rPr>
          <w:rFonts w:ascii="Arial" w:hAnsi="Arial" w:cs="Arial"/>
          <w:b/>
          <w:sz w:val="24"/>
          <w:szCs w:val="24"/>
        </w:rPr>
      </w:pPr>
      <w:r w:rsidRPr="00286CAB">
        <w:rPr>
          <w:rFonts w:ascii="Arial" w:hAnsi="Arial" w:cs="Arial"/>
          <w:b/>
          <w:sz w:val="24"/>
          <w:szCs w:val="24"/>
        </w:rPr>
        <w:t>WZÓR</w:t>
      </w:r>
    </w:p>
    <w:p w14:paraId="723A1216" w14:textId="77777777" w:rsidR="002255E8" w:rsidRPr="00286CAB" w:rsidRDefault="002255E8" w:rsidP="002255E8">
      <w:pPr>
        <w:suppressAutoHyphens/>
        <w:spacing w:before="360" w:after="600" w:line="254"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Załącznik nr … do …</w:t>
      </w:r>
    </w:p>
    <w:p w14:paraId="38D4C620" w14:textId="77777777" w:rsidR="002255E8" w:rsidRPr="00286CAB" w:rsidRDefault="002255E8" w:rsidP="002255E8">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w:t>
      </w:r>
    </w:p>
    <w:p w14:paraId="55C179B0" w14:textId="77777777" w:rsidR="002255E8" w:rsidRPr="00286CAB" w:rsidRDefault="002255E8" w:rsidP="002255E8">
      <w:pPr>
        <w:suppressAutoHyphens/>
        <w:spacing w:after="0" w:line="276" w:lineRule="auto"/>
        <w:jc w:val="right"/>
        <w:rPr>
          <w:rFonts w:ascii="Arial" w:eastAsia="Calibri" w:hAnsi="Arial" w:cs="Calibri"/>
          <w:sz w:val="24"/>
          <w:szCs w:val="24"/>
          <w:lang w:eastAsia="ar-SA"/>
        </w:rPr>
      </w:pPr>
      <w:r w:rsidRPr="00286CAB">
        <w:rPr>
          <w:rFonts w:ascii="Arial" w:eastAsia="Calibri" w:hAnsi="Arial" w:cs="Calibri"/>
          <w:sz w:val="24"/>
          <w:szCs w:val="24"/>
          <w:lang w:eastAsia="ar-SA"/>
        </w:rPr>
        <w:t>Miejscowość, data</w:t>
      </w:r>
    </w:p>
    <w:p w14:paraId="7A663A63"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3EDAE5EB"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EB34F3F"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Nazwa realizatora</w:t>
      </w:r>
    </w:p>
    <w:p w14:paraId="6FF40CC9" w14:textId="77777777" w:rsidR="002255E8" w:rsidRPr="00286CAB" w:rsidRDefault="002255E8" w:rsidP="002255E8">
      <w:pPr>
        <w:suppressAutoHyphens/>
        <w:spacing w:after="0" w:line="276" w:lineRule="auto"/>
        <w:rPr>
          <w:rFonts w:ascii="Arial" w:eastAsia="Calibri" w:hAnsi="Arial" w:cs="Calibri"/>
          <w:sz w:val="24"/>
          <w:szCs w:val="24"/>
          <w:lang w:eastAsia="ar-SA"/>
        </w:rPr>
      </w:pPr>
    </w:p>
    <w:p w14:paraId="009B6040"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t>
      </w:r>
    </w:p>
    <w:p w14:paraId="63C83A02" w14:textId="77777777" w:rsidR="002255E8" w:rsidRPr="00286CAB" w:rsidRDefault="002255E8" w:rsidP="002255E8">
      <w:pPr>
        <w:suppressAutoHyphens/>
        <w:spacing w:after="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Adres</w:t>
      </w:r>
    </w:p>
    <w:p w14:paraId="136658DD" w14:textId="77777777" w:rsidR="002255E8" w:rsidRDefault="002255E8" w:rsidP="002255E8">
      <w:pPr>
        <w:suppressAutoHyphens/>
        <w:spacing w:before="600" w:after="360" w:line="254" w:lineRule="auto"/>
        <w:jc w:val="center"/>
        <w:rPr>
          <w:rFonts w:ascii="Arial" w:eastAsia="Calibri" w:hAnsi="Arial" w:cs="Calibri"/>
          <w:b/>
          <w:sz w:val="24"/>
          <w:szCs w:val="24"/>
          <w:lang w:eastAsia="ar-SA"/>
        </w:rPr>
        <w:sectPr w:rsidR="002255E8" w:rsidSect="007566F3">
          <w:footnotePr>
            <w:numRestart w:val="eachSect"/>
          </w:footnotePr>
          <w:pgSz w:w="11906" w:h="16838"/>
          <w:pgMar w:top="1418" w:right="1418" w:bottom="1418" w:left="1418" w:header="709" w:footer="420" w:gutter="0"/>
          <w:cols w:space="708"/>
          <w:docGrid w:linePitch="360"/>
        </w:sectPr>
      </w:pPr>
    </w:p>
    <w:p w14:paraId="586BD812" w14:textId="77777777" w:rsidR="002255E8" w:rsidRPr="00286CAB" w:rsidRDefault="002255E8" w:rsidP="002255E8">
      <w:pPr>
        <w:suppressAutoHyphens/>
        <w:spacing w:before="600" w:after="360" w:line="254" w:lineRule="auto"/>
        <w:jc w:val="center"/>
        <w:rPr>
          <w:rFonts w:ascii="Arial" w:eastAsia="Calibri" w:hAnsi="Arial" w:cs="Calibri"/>
          <w:b/>
          <w:sz w:val="24"/>
          <w:szCs w:val="24"/>
          <w:lang w:eastAsia="ar-SA"/>
        </w:rPr>
      </w:pPr>
      <w:r w:rsidRPr="00286CAB">
        <w:rPr>
          <w:rFonts w:ascii="Arial" w:eastAsia="Calibri" w:hAnsi="Arial" w:cs="Calibri"/>
          <w:b/>
          <w:sz w:val="24"/>
          <w:szCs w:val="24"/>
          <w:lang w:eastAsia="ar-SA"/>
        </w:rPr>
        <w:t>Oświadczenie o przestrzeganiu przepisów antydyskryminacyjnych</w:t>
      </w:r>
      <w:r w:rsidRPr="00286CAB">
        <w:rPr>
          <w:rFonts w:ascii="Arial" w:eastAsia="Calibri" w:hAnsi="Arial" w:cs="Calibri"/>
          <w:b/>
          <w:sz w:val="24"/>
          <w:szCs w:val="24"/>
          <w:vertAlign w:val="superscript"/>
          <w:lang w:eastAsia="ar-SA"/>
        </w:rPr>
        <w:footnoteReference w:id="8"/>
      </w:r>
    </w:p>
    <w:p w14:paraId="3C4D16D0" w14:textId="77777777" w:rsidR="002255E8" w:rsidRPr="00286CAB" w:rsidRDefault="002255E8" w:rsidP="002255E8">
      <w:pPr>
        <w:suppressAutoHyphens/>
        <w:spacing w:before="600"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W związku z projektem pn. „………”</w:t>
      </w:r>
      <w:r w:rsidRPr="00286CAB">
        <w:rPr>
          <w:rFonts w:ascii="Arial" w:eastAsia="Calibri" w:hAnsi="Arial" w:cs="Calibri"/>
          <w:sz w:val="24"/>
          <w:szCs w:val="24"/>
          <w:vertAlign w:val="superscript"/>
          <w:lang w:eastAsia="ar-SA"/>
        </w:rPr>
        <w:footnoteReference w:id="9"/>
      </w:r>
      <w:r w:rsidRPr="00286CAB">
        <w:rPr>
          <w:rFonts w:ascii="Arial" w:eastAsia="Calibri" w:hAnsi="Arial" w:cs="Calibri"/>
          <w:sz w:val="24"/>
          <w:szCs w:val="24"/>
          <w:lang w:eastAsia="ar-SA"/>
        </w:rPr>
        <w:t xml:space="preserve"> składanym w naborze nr FEMP…….……..</w:t>
      </w:r>
      <w:r w:rsidRPr="00286CAB">
        <w:rPr>
          <w:rFonts w:ascii="Arial" w:eastAsia="Calibri" w:hAnsi="Arial" w:cs="Calibri"/>
          <w:sz w:val="24"/>
          <w:szCs w:val="24"/>
          <w:vertAlign w:val="superscript"/>
          <w:lang w:eastAsia="ar-SA"/>
        </w:rPr>
        <w:footnoteReference w:id="10"/>
      </w:r>
      <w:r w:rsidRPr="00286CAB">
        <w:rPr>
          <w:rFonts w:ascii="Arial" w:eastAsia="Calibri" w:hAnsi="Arial" w:cs="Calibri"/>
          <w:sz w:val="24"/>
          <w:szCs w:val="24"/>
          <w:lang w:eastAsia="ar-SA"/>
        </w:rPr>
        <w:t xml:space="preserve"> w ramach programu Fundusze Europejskie dla Małopolski 2021-2027 (FEM) oświadczam, że:</w:t>
      </w:r>
    </w:p>
    <w:p w14:paraId="7470EF18" w14:textId="77777777" w:rsidR="002255E8" w:rsidRPr="00286CAB" w:rsidRDefault="002255E8" w:rsidP="00036BFD">
      <w:pPr>
        <w:numPr>
          <w:ilvl w:val="0"/>
          <w:numId w:val="28"/>
        </w:numPr>
        <w:suppressAutoHyphens/>
        <w:spacing w:after="120" w:line="276" w:lineRule="auto"/>
        <w:rPr>
          <w:rFonts w:ascii="Arial" w:eastAsia="Calibri" w:hAnsi="Arial" w:cs="Calibri"/>
          <w:sz w:val="24"/>
          <w:szCs w:val="24"/>
          <w:lang w:eastAsia="ar-SA"/>
        </w:rPr>
      </w:pPr>
      <w:r w:rsidRPr="00286CAB">
        <w:rPr>
          <w:rFonts w:ascii="Arial" w:eastAsia="Calibri" w:hAnsi="Arial" w:cs="Calibri"/>
          <w:sz w:val="24"/>
          <w:szCs w:val="24"/>
          <w:lang w:eastAsia="ar-SA"/>
        </w:rPr>
        <w:t>podmiot, który reprezentuję jest/ nie jest</w:t>
      </w:r>
      <w:r w:rsidRPr="00286CAB">
        <w:rPr>
          <w:rFonts w:ascii="Arial" w:eastAsia="Calibri" w:hAnsi="Arial" w:cs="Calibri"/>
          <w:sz w:val="24"/>
          <w:szCs w:val="24"/>
          <w:vertAlign w:val="superscript"/>
          <w:lang w:eastAsia="ar-SA"/>
        </w:rPr>
        <w:footnoteReference w:id="11"/>
      </w:r>
      <w:r w:rsidRPr="00286CAB">
        <w:rPr>
          <w:rFonts w:ascii="Arial" w:eastAsia="Calibri" w:hAnsi="Arial" w:cs="Calibri"/>
          <w:sz w:val="24"/>
          <w:szCs w:val="24"/>
          <w:lang w:eastAsia="ar-SA"/>
        </w:rPr>
        <w:t xml:space="preserve"> kontrolowany lub zależny od jednostki samorządu terytorialnego</w:t>
      </w:r>
      <w:r w:rsidRPr="00286CAB">
        <w:rPr>
          <w:rFonts w:ascii="Arial" w:eastAsia="Calibri" w:hAnsi="Arial" w:cs="Calibri"/>
          <w:sz w:val="24"/>
          <w:szCs w:val="24"/>
          <w:vertAlign w:val="superscript"/>
          <w:lang w:eastAsia="ar-SA"/>
        </w:rPr>
        <w:footnoteReference w:id="12"/>
      </w:r>
      <w:r w:rsidRPr="00286CAB">
        <w:rPr>
          <w:rFonts w:ascii="Arial" w:eastAsia="Calibri" w:hAnsi="Arial" w:cs="Calibri"/>
          <w:sz w:val="24"/>
          <w:szCs w:val="24"/>
          <w:lang w:eastAsia="ar-SA"/>
        </w:rPr>
        <w:t>, która jest wnioskodawcą/ partnerem</w:t>
      </w:r>
      <w:r w:rsidRPr="00286CAB">
        <w:rPr>
          <w:rFonts w:ascii="Arial" w:eastAsia="Calibri" w:hAnsi="Arial" w:cs="Calibri"/>
          <w:sz w:val="24"/>
          <w:szCs w:val="24"/>
          <w:vertAlign w:val="superscript"/>
          <w:lang w:eastAsia="ar-SA"/>
        </w:rPr>
        <w:footnoteReference w:id="13"/>
      </w:r>
      <w:r w:rsidRPr="00286CAB">
        <w:rPr>
          <w:rFonts w:ascii="Arial" w:eastAsia="Calibri" w:hAnsi="Arial" w:cs="Calibri"/>
          <w:sz w:val="24"/>
          <w:szCs w:val="24"/>
          <w:lang w:eastAsia="ar-SA"/>
        </w:rPr>
        <w:t xml:space="preserve"> ww. projektu,</w:t>
      </w:r>
    </w:p>
    <w:p w14:paraId="2B915B24" w14:textId="77777777" w:rsidR="002255E8" w:rsidRPr="00286CAB" w:rsidRDefault="002255E8" w:rsidP="00036BFD">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szCs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w:t>
      </w:r>
      <w:r w:rsidRPr="00286CAB">
        <w:rPr>
          <w:rFonts w:ascii="Arial" w:eastAsia="Calibri" w:hAnsi="Arial" w:cs="Calibri"/>
          <w:sz w:val="24"/>
          <w:lang w:eastAsia="ar-SA"/>
        </w:rPr>
        <w:t xml:space="preserve"> </w:t>
      </w:r>
      <w:r w:rsidRPr="00286CAB">
        <w:rPr>
          <w:rFonts w:ascii="Arial" w:eastAsia="Calibri" w:hAnsi="Arial" w:cs="Calibri"/>
          <w:sz w:val="24"/>
          <w:lang w:eastAsia="ar-SA"/>
        </w:rPr>
        <w:lastRenderedPageBreak/>
        <w:t>na jakiekolwiek przesłanki tj. płeć, rasę, pochodzenie etniczne, religię, światopogląd, niepełnosprawność, wiek, orientację seksualną,</w:t>
      </w:r>
    </w:p>
    <w:p w14:paraId="02622B74" w14:textId="77777777" w:rsidR="002255E8" w:rsidRPr="00286CAB" w:rsidRDefault="002255E8" w:rsidP="00036BFD">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odpowiedzialności karnej za złożenie fałszywych oświadczeń,</w:t>
      </w:r>
    </w:p>
    <w:p w14:paraId="0B29BD89" w14:textId="77777777" w:rsidR="002255E8" w:rsidRPr="00286CAB" w:rsidRDefault="002255E8" w:rsidP="00036BFD">
      <w:pPr>
        <w:numPr>
          <w:ilvl w:val="0"/>
          <w:numId w:val="28"/>
        </w:numPr>
        <w:suppressAutoHyphens/>
        <w:spacing w:after="120" w:line="276" w:lineRule="auto"/>
        <w:ind w:left="425" w:hanging="425"/>
        <w:rPr>
          <w:rFonts w:ascii="Arial" w:eastAsia="Calibri" w:hAnsi="Arial" w:cs="Calibri"/>
          <w:sz w:val="24"/>
          <w:lang w:eastAsia="ar-SA"/>
        </w:rPr>
      </w:pPr>
      <w:r w:rsidRPr="00286CAB">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58F3AE" w14:textId="75C49B07" w:rsidR="002255E8" w:rsidRPr="00286CAB" w:rsidRDefault="002255E8" w:rsidP="002255E8">
      <w:pPr>
        <w:suppressAutoHyphens/>
        <w:spacing w:line="276" w:lineRule="auto"/>
        <w:ind w:left="425"/>
        <w:rPr>
          <w:rFonts w:ascii="Calibri" w:eastAsia="Calibri" w:hAnsi="Calibri" w:cs="Calibri"/>
          <w:color w:val="1F497D"/>
        </w:rPr>
      </w:pPr>
      <w:r w:rsidRPr="00286CAB">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412883">
        <w:rPr>
          <w:rFonts w:ascii="Arial" w:eastAsia="Calibri" w:hAnsi="Arial" w:cs="Calibri"/>
          <w:sz w:val="24"/>
          <w:lang w:eastAsia="ar-SA"/>
        </w:rPr>
        <w:t>beneficjent tego projektu</w:t>
      </w:r>
      <w:r w:rsidRPr="00286CAB">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286CAB">
        <w:rPr>
          <w:rFonts w:ascii="Arial" w:eastAsia="Calibri" w:hAnsi="Arial" w:cs="Calibri"/>
          <w:sz w:val="24"/>
          <w:lang w:eastAsia="ar-SA"/>
        </w:rPr>
        <w:t>.</w:t>
      </w:r>
    </w:p>
    <w:p w14:paraId="7E8952E8" w14:textId="77777777" w:rsidR="002255E8" w:rsidRPr="00286CAB" w:rsidRDefault="002255E8" w:rsidP="002255E8">
      <w:pPr>
        <w:suppressAutoHyphens/>
        <w:spacing w:before="600" w:line="254" w:lineRule="auto"/>
        <w:rPr>
          <w:rFonts w:ascii="Arial" w:eastAsia="Calibri" w:hAnsi="Arial" w:cs="Calibri"/>
          <w:sz w:val="24"/>
          <w:lang w:eastAsia="ar-SA"/>
        </w:rPr>
      </w:pPr>
    </w:p>
    <w:p w14:paraId="753E9719" w14:textId="77777777" w:rsidR="002255E8" w:rsidRPr="00286CAB" w:rsidRDefault="002255E8" w:rsidP="002255E8">
      <w:pPr>
        <w:suppressAutoHyphens/>
        <w:spacing w:line="254" w:lineRule="auto"/>
        <w:rPr>
          <w:rFonts w:ascii="Arial" w:eastAsia="Calibri" w:hAnsi="Arial" w:cs="Calibri"/>
          <w:sz w:val="24"/>
          <w:lang w:eastAsia="ar-SA"/>
        </w:rPr>
      </w:pPr>
      <w:r w:rsidRPr="00286CAB">
        <w:rPr>
          <w:rFonts w:ascii="Arial" w:eastAsia="Calibri" w:hAnsi="Arial" w:cs="Calibri"/>
          <w:sz w:val="24"/>
          <w:lang w:eastAsia="ar-SA"/>
        </w:rPr>
        <w:t>………………………………………………</w:t>
      </w:r>
    </w:p>
    <w:p w14:paraId="574F497A" w14:textId="6F90243A" w:rsidR="002255E8" w:rsidRPr="002255E8" w:rsidRDefault="002255E8" w:rsidP="002255E8">
      <w:pPr>
        <w:suppressAutoHyphens/>
        <w:spacing w:line="254" w:lineRule="auto"/>
        <w:rPr>
          <w:rFonts w:ascii="Arial" w:eastAsia="Calibri" w:hAnsi="Arial" w:cs="Calibri"/>
          <w:sz w:val="24"/>
          <w:lang w:eastAsia="ar-SA"/>
        </w:rPr>
        <w:sectPr w:rsidR="002255E8" w:rsidRPr="002255E8" w:rsidSect="00DA7D56">
          <w:footnotePr>
            <w:numRestart w:val="eachPage"/>
          </w:footnotePr>
          <w:type w:val="continuous"/>
          <w:pgSz w:w="11906" w:h="16838"/>
          <w:pgMar w:top="1418" w:right="1418" w:bottom="1418" w:left="1418" w:header="709" w:footer="420" w:gutter="0"/>
          <w:cols w:space="708"/>
          <w:docGrid w:linePitch="360"/>
        </w:sectPr>
      </w:pPr>
      <w:r w:rsidRPr="00286CAB">
        <w:rPr>
          <w:rFonts w:ascii="Arial" w:eastAsia="Calibri" w:hAnsi="Arial" w:cs="Calibri"/>
          <w:sz w:val="24"/>
          <w:lang w:eastAsia="ar-SA"/>
        </w:rPr>
        <w:t>Podpis i pieczątka osoby uprawnionej do reprezentowania realizatora</w:t>
      </w:r>
    </w:p>
    <w:p w14:paraId="155A818F" w14:textId="48DC9BC6" w:rsidR="007566F3" w:rsidRPr="007566F3" w:rsidRDefault="00ED2EEF" w:rsidP="002255E8">
      <w:pPr>
        <w:pStyle w:val="Nagwek3"/>
        <w:spacing w:line="240" w:lineRule="auto"/>
        <w:rPr>
          <w:rFonts w:ascii="Arial" w:hAnsi="Arial" w:cs="Arial"/>
          <w:color w:val="auto"/>
        </w:rPr>
      </w:pPr>
      <w:r w:rsidRPr="00E06976">
        <w:rPr>
          <w:rFonts w:ascii="Calibri" w:eastAsia="Calibri" w:hAnsi="Calibri"/>
          <w:noProof/>
          <w:lang w:eastAsia="pl-PL"/>
        </w:rPr>
        <w:lastRenderedPageBreak/>
        <w:drawing>
          <wp:inline distT="0" distB="0" distL="0" distR="0" wp14:anchorId="42641650" wp14:editId="14B8DDE5">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rPr>
          <w:rFonts w:ascii="Arial" w:hAnsi="Arial" w:cs="Arial"/>
          <w:color w:val="auto"/>
        </w:rPr>
        <w:t xml:space="preserve">Wzór </w:t>
      </w:r>
      <w:r w:rsidR="002255E8">
        <w:rPr>
          <w:rFonts w:ascii="Arial" w:hAnsi="Arial" w:cs="Arial"/>
          <w:color w:val="auto"/>
        </w:rPr>
        <w:t>3</w:t>
      </w:r>
      <w:r w:rsidR="007566F3" w:rsidRPr="007566F3">
        <w:rPr>
          <w:rFonts w:ascii="Arial" w:hAnsi="Arial" w:cs="Arial"/>
          <w:color w:val="auto"/>
        </w:rPr>
        <w:t xml:space="preserve"> Oświadczenie o rzetelności partnera</w:t>
      </w:r>
      <w:bookmarkEnd w:id="2"/>
      <w:bookmarkEnd w:id="3"/>
      <w:bookmarkEnd w:id="4"/>
      <w:r w:rsidR="007566F3" w:rsidRPr="007566F3">
        <w:rPr>
          <w:rFonts w:ascii="Arial" w:hAnsi="Arial" w:cs="Arial"/>
          <w:color w:val="auto"/>
        </w:rPr>
        <w:t xml:space="preserve"> </w:t>
      </w:r>
    </w:p>
    <w:p w14:paraId="4C2914C1" w14:textId="77777777" w:rsidR="007566F3" w:rsidRPr="00C83C0E" w:rsidRDefault="007566F3" w:rsidP="006C74F1">
      <w:pPr>
        <w:spacing w:line="240" w:lineRule="auto"/>
        <w:rPr>
          <w:rFonts w:ascii="Arial" w:hAnsi="Arial" w:cs="Arial"/>
        </w:rPr>
      </w:pPr>
    </w:p>
    <w:p w14:paraId="5F0E06BB"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38250CE0"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006BB828" w14:textId="182317F0" w:rsidR="007566F3" w:rsidRPr="00C83C0E" w:rsidRDefault="007566F3" w:rsidP="006C74F1">
      <w:pPr>
        <w:spacing w:line="240" w:lineRule="auto"/>
        <w:rPr>
          <w:rFonts w:ascii="Arial" w:hAnsi="Arial" w:cs="Arial"/>
          <w:i/>
          <w:iCs/>
        </w:rPr>
      </w:pPr>
      <w:r w:rsidRPr="00C83C0E">
        <w:rPr>
          <w:rFonts w:ascii="Arial" w:hAnsi="Arial" w:cs="Arial"/>
          <w:i/>
          <w:iCs/>
        </w:rPr>
        <w:t>Nazwa i adres Partnera</w:t>
      </w:r>
    </w:p>
    <w:p w14:paraId="3F8494A6"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C476E09"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B552A62" w14:textId="40789D35" w:rsidR="007566F3" w:rsidRDefault="007566F3" w:rsidP="00E606F0">
      <w:pPr>
        <w:spacing w:before="480" w:after="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6E33D6F0" w14:textId="662EFAB4" w:rsidR="00E606F0" w:rsidRPr="00F74895" w:rsidRDefault="00E606F0" w:rsidP="00F74895">
      <w:pPr>
        <w:spacing w:before="120" w:after="600" w:line="240" w:lineRule="auto"/>
        <w:rPr>
          <w:rFonts w:ascii="Arial" w:hAnsi="Arial" w:cs="Arial"/>
        </w:rPr>
      </w:pPr>
      <w:r w:rsidRPr="00F74895">
        <w:rPr>
          <w:rFonts w:ascii="Arial" w:hAnsi="Arial" w:cs="Arial"/>
        </w:rPr>
        <w:t>Jestem świadomy/ świadoma odpowiedzialności karnej za złożenie fałszywych oświadczeń</w:t>
      </w:r>
      <w:r w:rsidR="00F74895">
        <w:rPr>
          <w:rFonts w:ascii="Arial" w:hAnsi="Arial" w:cs="Arial"/>
        </w:rPr>
        <w:t>.</w:t>
      </w:r>
    </w:p>
    <w:p w14:paraId="4D47C6A5"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559C8800"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711A3C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16936FD5"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31360556"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00778E9C"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5A6AC66"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zaprzestał realizacji projektu;</w:t>
      </w:r>
    </w:p>
    <w:p w14:paraId="66308199"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6DE8A6ED"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odmówił poddaniu się kontroli uprawnionych instytucji;</w:t>
      </w:r>
    </w:p>
    <w:p w14:paraId="1158B29C"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12C8BC5A" w14:textId="77777777" w:rsidR="007566F3" w:rsidRPr="00CE69A1" w:rsidRDefault="007566F3" w:rsidP="00036BFD">
      <w:pPr>
        <w:pStyle w:val="Akapitzlist"/>
        <w:numPr>
          <w:ilvl w:val="2"/>
          <w:numId w:val="22"/>
        </w:numPr>
        <w:spacing w:line="240" w:lineRule="auto"/>
        <w:ind w:left="1134" w:hanging="567"/>
        <w:rPr>
          <w:rFonts w:ascii="Arial" w:hAnsi="Arial" w:cs="Arial"/>
        </w:rPr>
      </w:pPr>
      <w:r w:rsidRPr="00CE69A1">
        <w:rPr>
          <w:rFonts w:ascii="Arial" w:hAnsi="Arial" w:cs="Arial"/>
        </w:rPr>
        <w:t>nie zrealizowania zakresu rzeczowego projektu.</w:t>
      </w:r>
    </w:p>
    <w:p w14:paraId="39EE8C95"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0F93F956" w14:textId="6BAB203A" w:rsidR="007566F3" w:rsidRPr="007566F3" w:rsidRDefault="00ED2EEF"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13256413" wp14:editId="1C7CE421">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rPr>
          <w:rFonts w:ascii="Arial" w:hAnsi="Arial" w:cs="Arial"/>
          <w:color w:val="auto"/>
        </w:rPr>
        <w:t xml:space="preserve">Wzór </w:t>
      </w:r>
      <w:r w:rsidR="002255E8">
        <w:rPr>
          <w:rFonts w:ascii="Arial" w:hAnsi="Arial" w:cs="Arial"/>
          <w:color w:val="auto"/>
        </w:rPr>
        <w:t>4</w:t>
      </w:r>
      <w:r w:rsidR="007566F3" w:rsidRPr="007566F3">
        <w:rPr>
          <w:rFonts w:ascii="Arial" w:hAnsi="Arial" w:cs="Arial"/>
          <w:color w:val="auto"/>
        </w:rPr>
        <w:t xml:space="preserve"> Oświadczenia jednostki finansów publicznych w zakresie zabezpieczenia finansowego wkładu własnego ze środków własnych</w:t>
      </w:r>
      <w:bookmarkEnd w:id="5"/>
      <w:bookmarkEnd w:id="6"/>
    </w:p>
    <w:p w14:paraId="3AD11D7A" w14:textId="77777777" w:rsidR="007566F3" w:rsidRPr="00C83C0E" w:rsidRDefault="007566F3" w:rsidP="006C74F1">
      <w:pPr>
        <w:spacing w:line="240" w:lineRule="auto"/>
        <w:rPr>
          <w:rFonts w:ascii="Arial" w:hAnsi="Arial" w:cs="Arial"/>
        </w:rPr>
      </w:pPr>
    </w:p>
    <w:p w14:paraId="0364A4DF"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4715A06E"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23B87640"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769D4A5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B3ADF2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6C9091E5"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0139E226" w14:textId="77777777" w:rsidR="007566F3" w:rsidRPr="00C83C0E" w:rsidRDefault="007566F3" w:rsidP="00036BFD">
      <w:pPr>
        <w:numPr>
          <w:ilvl w:val="0"/>
          <w:numId w:val="21"/>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4A58B45" w14:textId="77777777" w:rsidR="007566F3" w:rsidRPr="00C83C0E" w:rsidRDefault="007566F3" w:rsidP="00036BFD">
      <w:pPr>
        <w:numPr>
          <w:ilvl w:val="0"/>
          <w:numId w:val="21"/>
        </w:numPr>
        <w:spacing w:line="240" w:lineRule="auto"/>
        <w:rPr>
          <w:rFonts w:ascii="Arial" w:hAnsi="Arial" w:cs="Arial"/>
        </w:rPr>
      </w:pPr>
      <w:r w:rsidRPr="00C83C0E">
        <w:rPr>
          <w:rFonts w:ascii="Arial" w:hAnsi="Arial" w:cs="Arial"/>
        </w:rPr>
        <w:t>planie finansowym jednostki,</w:t>
      </w:r>
    </w:p>
    <w:p w14:paraId="7DDCAA22" w14:textId="77777777" w:rsidR="007566F3" w:rsidRPr="00C83C0E" w:rsidRDefault="007566F3" w:rsidP="00036BFD">
      <w:pPr>
        <w:numPr>
          <w:ilvl w:val="0"/>
          <w:numId w:val="21"/>
        </w:numPr>
        <w:spacing w:line="240" w:lineRule="auto"/>
        <w:rPr>
          <w:rFonts w:ascii="Arial" w:hAnsi="Arial" w:cs="Arial"/>
        </w:rPr>
      </w:pPr>
      <w:r w:rsidRPr="00C83C0E">
        <w:rPr>
          <w:rFonts w:ascii="Arial" w:hAnsi="Arial" w:cs="Arial"/>
        </w:rPr>
        <w:t xml:space="preserve">uchwale organu stanowiącego, </w:t>
      </w:r>
    </w:p>
    <w:p w14:paraId="1577DE6A" w14:textId="76D76BBE"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412883">
        <w:rPr>
          <w:rFonts w:ascii="Arial" w:hAnsi="Arial" w:cs="Arial"/>
        </w:rPr>
        <w:t>L</w:t>
      </w:r>
      <w:r w:rsidR="00412883"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329C54B6"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326A998B"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3E9131A7"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32AAA6F"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6D94B33"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0926CC6E" w14:textId="77777777" w:rsidR="00443E96" w:rsidRDefault="00443E96" w:rsidP="006C74F1">
      <w:pPr>
        <w:spacing w:line="240" w:lineRule="auto"/>
        <w:rPr>
          <w:rFonts w:ascii="Arial" w:hAnsi="Arial" w:cs="Arial"/>
        </w:rPr>
      </w:pPr>
      <w:r>
        <w:rPr>
          <w:rFonts w:ascii="Arial" w:hAnsi="Arial" w:cs="Arial"/>
        </w:rPr>
        <w:br w:type="page"/>
      </w:r>
    </w:p>
    <w:p w14:paraId="307D56D4" w14:textId="1E914C49" w:rsidR="00443E96" w:rsidRPr="007566F3" w:rsidRDefault="00ED2EEF" w:rsidP="006C74F1">
      <w:pPr>
        <w:pStyle w:val="Nagwek3"/>
        <w:spacing w:line="240" w:lineRule="auto"/>
        <w:rPr>
          <w:rFonts w:ascii="Arial" w:hAnsi="Arial" w:cs="Arial"/>
          <w:color w:val="auto"/>
        </w:rPr>
      </w:pPr>
      <w:r w:rsidRPr="007566F3">
        <w:rPr>
          <w:rFonts w:ascii="Calibri" w:eastAsia="Calibri" w:hAnsi="Calibri" w:cs="Times New Roman"/>
          <w:noProof/>
          <w:lang w:eastAsia="pl-PL"/>
        </w:rPr>
        <w:lastRenderedPageBreak/>
        <w:drawing>
          <wp:inline distT="0" distB="0" distL="0" distR="0" wp14:anchorId="7E487471" wp14:editId="3CA80491">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rPr>
          <w:rFonts w:ascii="Arial" w:hAnsi="Arial" w:cs="Arial"/>
          <w:color w:val="auto"/>
        </w:rPr>
        <w:t xml:space="preserve">Wzór </w:t>
      </w:r>
      <w:r w:rsidR="002255E8">
        <w:rPr>
          <w:rFonts w:ascii="Arial" w:hAnsi="Arial" w:cs="Arial"/>
          <w:color w:val="auto"/>
        </w:rPr>
        <w:t>5</w:t>
      </w:r>
      <w:r w:rsidR="00443E96" w:rsidRPr="007566F3">
        <w:rPr>
          <w:rFonts w:ascii="Arial" w:hAnsi="Arial" w:cs="Arial"/>
          <w:color w:val="auto"/>
        </w:rPr>
        <w:t xml:space="preserve"> </w:t>
      </w:r>
      <w:r w:rsidR="00B32C06" w:rsidRPr="00B32C06">
        <w:rPr>
          <w:rFonts w:ascii="Arial" w:hAnsi="Arial" w:cs="Arial"/>
          <w:b/>
          <w:color w:val="auto"/>
          <w:lang w:val="x-none"/>
        </w:rPr>
        <w:t>Oświadczenia dla Partnerów projektu</w:t>
      </w:r>
    </w:p>
    <w:p w14:paraId="5378C5B3" w14:textId="77777777" w:rsidR="00443E96" w:rsidRPr="00C83C0E" w:rsidRDefault="00443E96" w:rsidP="006C74F1">
      <w:pPr>
        <w:spacing w:line="240" w:lineRule="auto"/>
        <w:rPr>
          <w:rFonts w:ascii="Arial" w:hAnsi="Arial" w:cs="Arial"/>
        </w:rPr>
      </w:pPr>
    </w:p>
    <w:p w14:paraId="5B455731"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0E2ED39D"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3578D539"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7798C578"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3ADC7DA9"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37CD99FB"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5990700"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3AAE7C84"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52EBB4E9"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37882A22"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7DC52BD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1030FBD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239CA8F"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3E1CA1EC"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B7CA9A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8848FF5"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00937742"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452DCDE" w14:textId="1CC3838C"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2D29A0">
        <w:rPr>
          <w:rFonts w:ascii="Arial" w:eastAsia="Calibri" w:hAnsi="Arial" w:cs="Arial"/>
          <w:b/>
        </w:rPr>
        <w:t>Partnera</w:t>
      </w:r>
    </w:p>
    <w:p w14:paraId="69F00BD6"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3902F842"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41FAC029"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BAAC9F9"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7213309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53B2615"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2930D3C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5138BB6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087A36E9" w14:textId="77777777" w:rsidR="00B32C06" w:rsidRPr="00A43ED6" w:rsidRDefault="00B32C06" w:rsidP="006C74F1">
      <w:pPr>
        <w:spacing w:line="240" w:lineRule="auto"/>
        <w:rPr>
          <w:rFonts w:ascii="Arial" w:eastAsia="Calibri" w:hAnsi="Arial" w:cs="Arial"/>
        </w:rPr>
      </w:pPr>
    </w:p>
    <w:p w14:paraId="53994FFA" w14:textId="77777777" w:rsidR="00375416" w:rsidRDefault="00375416">
      <w:pPr>
        <w:rPr>
          <w:rFonts w:ascii="Arial" w:hAnsi="Arial" w:cs="Arial"/>
        </w:rPr>
      </w:pPr>
      <w:r>
        <w:rPr>
          <w:rFonts w:ascii="Arial" w:hAnsi="Arial" w:cs="Arial"/>
        </w:rPr>
        <w:br w:type="page"/>
      </w:r>
    </w:p>
    <w:p w14:paraId="3B9E00AA" w14:textId="77777777" w:rsidR="00375416" w:rsidRDefault="00375416" w:rsidP="006C74F1">
      <w:pPr>
        <w:spacing w:after="0" w:line="240" w:lineRule="auto"/>
        <w:rPr>
          <w:rFonts w:ascii="Arial" w:hAnsi="Arial" w:cs="Arial"/>
        </w:rPr>
        <w:sectPr w:rsidR="00375416" w:rsidSect="007566F3">
          <w:pgSz w:w="11906" w:h="16838"/>
          <w:pgMar w:top="1418" w:right="1418" w:bottom="1418" w:left="1418" w:header="709" w:footer="420" w:gutter="0"/>
          <w:cols w:space="708"/>
          <w:docGrid w:linePitch="360"/>
        </w:sectPr>
      </w:pPr>
    </w:p>
    <w:p w14:paraId="378C413E" w14:textId="77777777" w:rsidR="00ED2EEF" w:rsidRDefault="00ED2EEF" w:rsidP="00ED2EEF">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14C40FB6" wp14:editId="409B7536">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1AAFA5F1" w14:textId="486E1487"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2255E8">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5F7DCDCA" w14:textId="77777777" w:rsidR="00375416" w:rsidRPr="00375416" w:rsidRDefault="00375416" w:rsidP="00375416">
      <w:pPr>
        <w:spacing w:after="0" w:line="240" w:lineRule="auto"/>
        <w:rPr>
          <w:rFonts w:ascii="Arial" w:hAnsi="Arial" w:cs="Arial"/>
        </w:rPr>
      </w:pPr>
    </w:p>
    <w:p w14:paraId="784CA3E8" w14:textId="77777777" w:rsidR="00375416" w:rsidRPr="00375416" w:rsidRDefault="00375416" w:rsidP="00375416">
      <w:pPr>
        <w:spacing w:after="0" w:line="240" w:lineRule="auto"/>
        <w:jc w:val="center"/>
        <w:rPr>
          <w:rFonts w:ascii="Arial" w:hAnsi="Arial" w:cs="Arial"/>
        </w:rPr>
      </w:pPr>
    </w:p>
    <w:p w14:paraId="2F390035" w14:textId="77777777" w:rsidR="00375416" w:rsidRPr="00375416" w:rsidRDefault="00375416" w:rsidP="00375416">
      <w:pPr>
        <w:spacing w:line="240" w:lineRule="auto"/>
        <w:jc w:val="center"/>
        <w:rPr>
          <w:rFonts w:ascii="Arial" w:hAnsi="Arial" w:cs="Arial"/>
          <w:b/>
          <w:lang w:val="x-none"/>
        </w:rPr>
      </w:pPr>
    </w:p>
    <w:p w14:paraId="38C9ADB9"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2C1A5C16"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6ACF1545"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A4B9595"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10B6239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367FFCA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670C26E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83D210A"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3C297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1D67DDC6"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34B3A50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E7703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256FF174"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528EAC82"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467CC80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3C117A7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0595337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47E3B066"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4F308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7AAA5E0F"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B637B8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DC8D71A"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CF0FAA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53CCBC6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706465D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56A3488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5121A2F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1276456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5E5198E5"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589C4BF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3286F14A" w14:textId="77777777" w:rsidR="00375416" w:rsidRPr="00375416" w:rsidRDefault="00375416" w:rsidP="00375416">
            <w:pPr>
              <w:jc w:val="both"/>
              <w:rPr>
                <w:rFonts w:ascii="Arial" w:eastAsia="Times New Roman" w:hAnsi="Arial" w:cs="Arial"/>
                <w:color w:val="44689A"/>
              </w:rPr>
            </w:pPr>
          </w:p>
        </w:tc>
        <w:tc>
          <w:tcPr>
            <w:tcW w:w="1417" w:type="dxa"/>
          </w:tcPr>
          <w:p w14:paraId="7DE37879"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A91BCE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409E3C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6A744A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0A487DE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1A12E9D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62A1148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747544E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7F1B17EC"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4D71A6B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C16204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7E16DE2"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3E41370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66E86BF8"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7D82E8E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22EB22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1E2323B" w14:textId="77777777" w:rsidR="00375416" w:rsidRPr="00375416" w:rsidRDefault="00375416" w:rsidP="00375416">
      <w:pPr>
        <w:spacing w:line="240" w:lineRule="auto"/>
        <w:rPr>
          <w:rFonts w:ascii="Arial" w:hAnsi="Arial" w:cs="Arial"/>
          <w:szCs w:val="18"/>
          <w:u w:val="single"/>
        </w:rPr>
      </w:pPr>
    </w:p>
    <w:p w14:paraId="6DADDE44"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4234D8EE"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0072F09E" w14:textId="77777777" w:rsidR="00375416" w:rsidRPr="00375416" w:rsidRDefault="00375416" w:rsidP="00036BFD">
      <w:pPr>
        <w:numPr>
          <w:ilvl w:val="0"/>
          <w:numId w:val="24"/>
        </w:numPr>
        <w:spacing w:line="240" w:lineRule="auto"/>
        <w:contextualSpacing/>
        <w:rPr>
          <w:rFonts w:ascii="Arial" w:hAnsi="Arial" w:cs="Arial"/>
          <w:szCs w:val="18"/>
        </w:rPr>
      </w:pPr>
      <w:r w:rsidRPr="00375416">
        <w:rPr>
          <w:rFonts w:ascii="Arial" w:hAnsi="Arial" w:cs="Arial"/>
          <w:szCs w:val="18"/>
        </w:rPr>
        <w:t xml:space="preserve">Partner/Wnioskodawca </w:t>
      </w:r>
    </w:p>
    <w:p w14:paraId="54857BD2" w14:textId="77777777" w:rsidR="00375416" w:rsidRPr="00375416" w:rsidRDefault="00375416" w:rsidP="00036BFD">
      <w:pPr>
        <w:numPr>
          <w:ilvl w:val="0"/>
          <w:numId w:val="24"/>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1FEBF764" w14:textId="77777777" w:rsidR="00375416" w:rsidRPr="00375416" w:rsidRDefault="00375416" w:rsidP="00036BFD">
      <w:pPr>
        <w:numPr>
          <w:ilvl w:val="0"/>
          <w:numId w:val="24"/>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3A7E7CF0" w14:textId="77777777" w:rsidR="00375416" w:rsidRPr="00375416" w:rsidRDefault="00375416" w:rsidP="00036BFD">
      <w:pPr>
        <w:numPr>
          <w:ilvl w:val="0"/>
          <w:numId w:val="24"/>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218BD337" w14:textId="77777777" w:rsidR="00375416" w:rsidRPr="00375416" w:rsidRDefault="00375416" w:rsidP="00036BFD">
      <w:pPr>
        <w:numPr>
          <w:ilvl w:val="0"/>
          <w:numId w:val="24"/>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0C329829" w14:textId="77777777" w:rsidR="00375416" w:rsidRPr="00375416" w:rsidRDefault="00375416" w:rsidP="00375416">
      <w:pPr>
        <w:spacing w:after="0" w:line="240" w:lineRule="auto"/>
        <w:rPr>
          <w:rFonts w:ascii="Arial" w:hAnsi="Arial" w:cs="Arial"/>
        </w:rPr>
      </w:pPr>
    </w:p>
    <w:p w14:paraId="0C0412B2" w14:textId="77777777" w:rsidR="00375416" w:rsidRPr="00375416" w:rsidRDefault="00375416" w:rsidP="00375416">
      <w:pPr>
        <w:rPr>
          <w:rFonts w:ascii="Arial" w:hAnsi="Arial"/>
          <w:sz w:val="24"/>
        </w:rPr>
      </w:pPr>
    </w:p>
    <w:p w14:paraId="134DFA2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1C8C0" w14:textId="77777777" w:rsidR="003B67DB" w:rsidRDefault="003B67DB" w:rsidP="00A07FB2">
      <w:pPr>
        <w:spacing w:after="0" w:line="240" w:lineRule="auto"/>
      </w:pPr>
      <w:r>
        <w:separator/>
      </w:r>
    </w:p>
  </w:endnote>
  <w:endnote w:type="continuationSeparator" w:id="0">
    <w:p w14:paraId="10E66927" w14:textId="77777777" w:rsidR="003B67DB" w:rsidRDefault="003B67DB"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CF610AA" w14:textId="68FBDE73" w:rsidR="003017DA" w:rsidRDefault="003017DA">
        <w:pPr>
          <w:pStyle w:val="Stopka"/>
          <w:jc w:val="center"/>
        </w:pPr>
        <w:r>
          <w:fldChar w:fldCharType="begin"/>
        </w:r>
        <w:r>
          <w:instrText>PAGE   \* MERGEFORMAT</w:instrText>
        </w:r>
        <w:r>
          <w:fldChar w:fldCharType="separate"/>
        </w:r>
        <w:r w:rsidR="0087026B">
          <w:rPr>
            <w:noProof/>
          </w:rPr>
          <w:t>1</w:t>
        </w:r>
        <w:r>
          <w:fldChar w:fldCharType="end"/>
        </w:r>
      </w:p>
    </w:sdtContent>
  </w:sdt>
  <w:p w14:paraId="16EA18CF" w14:textId="77777777" w:rsidR="003017DA" w:rsidRDefault="003017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29DB4" w14:textId="77777777" w:rsidR="003B67DB" w:rsidRDefault="003B67DB" w:rsidP="00A07FB2">
      <w:pPr>
        <w:spacing w:after="0" w:line="240" w:lineRule="auto"/>
      </w:pPr>
      <w:r>
        <w:separator/>
      </w:r>
    </w:p>
  </w:footnote>
  <w:footnote w:type="continuationSeparator" w:id="0">
    <w:p w14:paraId="7E5F4E94" w14:textId="77777777" w:rsidR="003B67DB" w:rsidRDefault="003B67DB" w:rsidP="00A07FB2">
      <w:pPr>
        <w:spacing w:after="0" w:line="240" w:lineRule="auto"/>
      </w:pPr>
      <w:r>
        <w:continuationSeparator/>
      </w:r>
    </w:p>
  </w:footnote>
  <w:footnote w:id="1">
    <w:p w14:paraId="2E2BB181" w14:textId="77777777" w:rsidR="003017DA" w:rsidRPr="0004312A" w:rsidRDefault="003017DA"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2">
    <w:p w14:paraId="5D456A51" w14:textId="77777777" w:rsidR="003017DA" w:rsidRPr="0004312A" w:rsidRDefault="003017DA" w:rsidP="002255E8">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podmiot z osobna (wnioskodawca, ewentualny partner/ partnerzy)</w:t>
      </w:r>
    </w:p>
  </w:footnote>
  <w:footnote w:id="3">
    <w:p w14:paraId="4B0C9811" w14:textId="77777777" w:rsidR="003017DA" w:rsidRPr="0004312A" w:rsidRDefault="003017DA"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w:t>
      </w:r>
      <w:r>
        <w:rPr>
          <w:sz w:val="22"/>
          <w:szCs w:val="22"/>
        </w:rPr>
        <w:t>A</w:t>
      </w:r>
      <w:r w:rsidRPr="0004312A">
        <w:rPr>
          <w:sz w:val="22"/>
          <w:szCs w:val="22"/>
        </w:rPr>
        <w:t>.1.</w:t>
      </w:r>
      <w:r>
        <w:rPr>
          <w:sz w:val="22"/>
          <w:szCs w:val="22"/>
        </w:rPr>
        <w:t>2</w:t>
      </w:r>
      <w:r w:rsidRPr="0004312A">
        <w:rPr>
          <w:sz w:val="22"/>
          <w:szCs w:val="22"/>
        </w:rPr>
        <w:t xml:space="preserve"> wniosku od dofinansowanie projektu</w:t>
      </w:r>
    </w:p>
  </w:footnote>
  <w:footnote w:id="4">
    <w:p w14:paraId="3D329A92" w14:textId="77777777" w:rsidR="003017DA" w:rsidRPr="0004312A" w:rsidRDefault="003017DA"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5">
    <w:p w14:paraId="59609713" w14:textId="77777777" w:rsidR="003017DA" w:rsidRPr="0004312A" w:rsidRDefault="003017DA"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6">
    <w:p w14:paraId="69908B0B" w14:textId="77777777" w:rsidR="003017DA" w:rsidRPr="0004312A" w:rsidRDefault="003017DA" w:rsidP="002255E8">
      <w:pPr>
        <w:pStyle w:val="Tekstprzypisudolnego"/>
        <w:rPr>
          <w:sz w:val="22"/>
          <w:szCs w:val="22"/>
        </w:rPr>
      </w:pPr>
      <w:r w:rsidRPr="0004312A">
        <w:rPr>
          <w:sz w:val="22"/>
          <w:szCs w:val="22"/>
          <w:vertAlign w:val="superscript"/>
        </w:rPr>
        <w:t xml:space="preserve">6 </w:t>
      </w:r>
      <w:r>
        <w:rPr>
          <w:sz w:val="22"/>
          <w:szCs w:val="22"/>
        </w:rPr>
        <w:t>W</w:t>
      </w:r>
      <w:r w:rsidRPr="0004312A">
        <w:rPr>
          <w:sz w:val="22"/>
          <w:szCs w:val="22"/>
        </w:rPr>
        <w:t xml:space="preserve">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14:paraId="69330859" w14:textId="77777777" w:rsidR="003017DA" w:rsidRDefault="003017DA" w:rsidP="002255E8">
      <w:pPr>
        <w:pStyle w:val="Tekstprzypisudolnego"/>
      </w:pPr>
      <w:r w:rsidRPr="00175949">
        <w:rPr>
          <w:rStyle w:val="Odwoanieprzypisudolnego"/>
          <w:sz w:val="22"/>
        </w:rPr>
        <w:footnoteRef/>
      </w:r>
      <w:r w:rsidRPr="00175949">
        <w:rPr>
          <w:sz w:val="22"/>
        </w:rPr>
        <w:t xml:space="preserve"> Niepotrzebne skreślić</w:t>
      </w:r>
    </w:p>
  </w:footnote>
  <w:footnote w:id="8">
    <w:p w14:paraId="65D438FD" w14:textId="77777777" w:rsidR="003017DA" w:rsidRPr="0004312A" w:rsidRDefault="003017DA" w:rsidP="002255E8">
      <w:pPr>
        <w:pStyle w:val="Tekstprzypisudolnego"/>
        <w:rPr>
          <w:sz w:val="22"/>
          <w:szCs w:val="22"/>
        </w:rPr>
      </w:pPr>
      <w:r w:rsidRPr="0004312A">
        <w:rPr>
          <w:rStyle w:val="Odwoanieprzypisudolnego"/>
          <w:sz w:val="22"/>
          <w:szCs w:val="22"/>
        </w:rPr>
        <w:footnoteRef/>
      </w:r>
      <w:r w:rsidRPr="0004312A">
        <w:rPr>
          <w:sz w:val="22"/>
          <w:szCs w:val="22"/>
        </w:rPr>
        <w:t xml:space="preserve"> Oświadczenie jest zobowiązany złożyć każdy realizator z osobna zaangażowany w realizację projektu (jeśli dotyczy). Oświadczenie jest składane niezależnie od oświadczenia wnioskodawcy/partnera i go nie zastępuje</w:t>
      </w:r>
    </w:p>
  </w:footnote>
  <w:footnote w:id="9">
    <w:p w14:paraId="199B2904" w14:textId="77777777" w:rsidR="003017DA" w:rsidRPr="0004312A" w:rsidRDefault="003017DA"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tytuł projektu z pola A.1.2 wniosku o dofinansowanie projektu</w:t>
      </w:r>
    </w:p>
  </w:footnote>
  <w:footnote w:id="10">
    <w:p w14:paraId="70812F87" w14:textId="77777777" w:rsidR="003017DA" w:rsidRPr="0004312A" w:rsidRDefault="003017DA" w:rsidP="002255E8">
      <w:pPr>
        <w:pStyle w:val="Tekstprzypisudolnego"/>
        <w:rPr>
          <w:sz w:val="22"/>
          <w:szCs w:val="22"/>
        </w:rPr>
      </w:pPr>
      <w:r w:rsidRPr="0004312A">
        <w:rPr>
          <w:rStyle w:val="Odwoanieprzypisudolnego"/>
          <w:sz w:val="22"/>
          <w:szCs w:val="22"/>
        </w:rPr>
        <w:footnoteRef/>
      </w:r>
      <w:r w:rsidRPr="0004312A">
        <w:rPr>
          <w:sz w:val="22"/>
          <w:szCs w:val="22"/>
        </w:rPr>
        <w:t xml:space="preserve"> Należy wpisać numer naboru w ramach którego składany jest wniosek o dofinansowanie projektu</w:t>
      </w:r>
    </w:p>
  </w:footnote>
  <w:footnote w:id="11">
    <w:p w14:paraId="27094D46" w14:textId="77777777" w:rsidR="003017DA" w:rsidRPr="0004312A" w:rsidRDefault="003017DA" w:rsidP="002255E8">
      <w:pPr>
        <w:pStyle w:val="Tekstprzypisudolnego"/>
        <w:rPr>
          <w:sz w:val="22"/>
          <w:szCs w:val="22"/>
        </w:rPr>
      </w:pPr>
      <w:r w:rsidRPr="0004312A">
        <w:rPr>
          <w:rStyle w:val="Odwoanieprzypisudolnego"/>
          <w:sz w:val="22"/>
          <w:szCs w:val="22"/>
        </w:rPr>
        <w:footnoteRef/>
      </w:r>
      <w:r w:rsidRPr="0004312A">
        <w:rPr>
          <w:sz w:val="22"/>
          <w:szCs w:val="22"/>
        </w:rPr>
        <w:t xml:space="preserve"> Niewłaściwe skreślić</w:t>
      </w:r>
    </w:p>
  </w:footnote>
  <w:footnote w:id="12">
    <w:p w14:paraId="2AE63A64" w14:textId="77777777" w:rsidR="003017DA" w:rsidRPr="0004312A" w:rsidRDefault="003017DA" w:rsidP="002255E8">
      <w:pPr>
        <w:pStyle w:val="Tekstprzypisudolnego"/>
        <w:rPr>
          <w:sz w:val="22"/>
          <w:szCs w:val="22"/>
        </w:rPr>
      </w:pPr>
      <w:r w:rsidRPr="0004312A">
        <w:rPr>
          <w:rStyle w:val="Odwoanieprzypisudolnego"/>
          <w:sz w:val="22"/>
          <w:szCs w:val="22"/>
        </w:rPr>
        <w:footnoteRef/>
      </w:r>
      <w:r w:rsidRPr="0004312A">
        <w:rPr>
          <w:sz w:val="22"/>
          <w:szCs w:val="22"/>
        </w:rPr>
        <w:t xml:space="preserve"> W rozumieniu zapisów Umowy Partnerstwa, Rozdział 9. Zasady horyzontalne, podrozdział 9.1 Zasada niedyskryminacji</w:t>
      </w:r>
    </w:p>
  </w:footnote>
  <w:footnote w:id="13">
    <w:p w14:paraId="5D5ADE80" w14:textId="77777777" w:rsidR="003017DA" w:rsidRDefault="003017DA" w:rsidP="002255E8">
      <w:pPr>
        <w:pStyle w:val="Tekstprzypisudolnego"/>
      </w:pPr>
      <w:r w:rsidRPr="0004312A">
        <w:rPr>
          <w:rStyle w:val="Odwoanieprzypisudolnego"/>
          <w:sz w:val="22"/>
          <w:szCs w:val="22"/>
        </w:rPr>
        <w:footnoteRef/>
      </w:r>
      <w:r w:rsidRPr="0004312A">
        <w:rPr>
          <w:sz w:val="22"/>
          <w:szCs w:val="22"/>
        </w:rP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4C45496"/>
    <w:multiLevelType w:val="hybridMultilevel"/>
    <w:tmpl w:val="9C74B5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4E847F9"/>
    <w:multiLevelType w:val="hybridMultilevel"/>
    <w:tmpl w:val="651AEE8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F9C4D4D"/>
    <w:multiLevelType w:val="multilevel"/>
    <w:tmpl w:val="6E40063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5964869"/>
    <w:multiLevelType w:val="hybridMultilevel"/>
    <w:tmpl w:val="508C6366"/>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5DB2291"/>
    <w:multiLevelType w:val="hybridMultilevel"/>
    <w:tmpl w:val="BF885EF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1" w15:restartNumberingAfterBreak="0">
    <w:nsid w:val="491F7E5B"/>
    <w:multiLevelType w:val="hybridMultilevel"/>
    <w:tmpl w:val="63923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6655D2"/>
    <w:multiLevelType w:val="multilevel"/>
    <w:tmpl w:val="21621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21077E4"/>
    <w:multiLevelType w:val="hybridMultilevel"/>
    <w:tmpl w:val="F99EC9AA"/>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4267278"/>
    <w:multiLevelType w:val="multilevel"/>
    <w:tmpl w:val="6E40063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9416C98"/>
    <w:multiLevelType w:val="hybridMultilevel"/>
    <w:tmpl w:val="BACA5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17603D"/>
    <w:multiLevelType w:val="hybridMultilevel"/>
    <w:tmpl w:val="B93CA2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0215A7"/>
    <w:multiLevelType w:val="hybridMultilevel"/>
    <w:tmpl w:val="ECBED3AC"/>
    <w:lvl w:ilvl="0" w:tplc="04150017">
      <w:start w:val="1"/>
      <w:numFmt w:val="lowerLetter"/>
      <w:lvlText w:val="%1)"/>
      <w:lvlJc w:val="left"/>
      <w:pPr>
        <w:ind w:left="1776" w:hanging="360"/>
      </w:pPr>
      <w:rPr>
        <w:strike w:val="0"/>
        <w:dstrike w:val="0"/>
        <w:u w:val="none"/>
        <w:effect w:val="none"/>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1" w15:restartNumberingAfterBreak="0">
    <w:nsid w:val="684F6B29"/>
    <w:multiLevelType w:val="hybridMultilevel"/>
    <w:tmpl w:val="C04A4B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D441DB9"/>
    <w:multiLevelType w:val="hybridMultilevel"/>
    <w:tmpl w:val="8CBA5A5A"/>
    <w:lvl w:ilvl="0" w:tplc="81BA471E">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0111A11"/>
    <w:multiLevelType w:val="hybridMultilevel"/>
    <w:tmpl w:val="6B9826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1231DD0"/>
    <w:multiLevelType w:val="hybridMultilevel"/>
    <w:tmpl w:val="153AAA8E"/>
    <w:lvl w:ilvl="0" w:tplc="7DBE50A0">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0"/>
  </w:num>
  <w:num w:numId="4">
    <w:abstractNumId w:val="39"/>
  </w:num>
  <w:num w:numId="5">
    <w:abstractNumId w:val="40"/>
  </w:num>
  <w:num w:numId="6">
    <w:abstractNumId w:val="27"/>
  </w:num>
  <w:num w:numId="7">
    <w:abstractNumId w:val="15"/>
  </w:num>
  <w:num w:numId="8">
    <w:abstractNumId w:val="35"/>
  </w:num>
  <w:num w:numId="9">
    <w:abstractNumId w:val="18"/>
  </w:num>
  <w:num w:numId="10">
    <w:abstractNumId w:val="22"/>
  </w:num>
  <w:num w:numId="11">
    <w:abstractNumId w:val="41"/>
  </w:num>
  <w:num w:numId="12">
    <w:abstractNumId w:val="16"/>
  </w:num>
  <w:num w:numId="13">
    <w:abstractNumId w:val="34"/>
  </w:num>
  <w:num w:numId="14">
    <w:abstractNumId w:val="1"/>
  </w:num>
  <w:num w:numId="15">
    <w:abstractNumId w:val="33"/>
  </w:num>
  <w:num w:numId="16">
    <w:abstractNumId w:val="12"/>
  </w:num>
  <w:num w:numId="17">
    <w:abstractNumId w:val="8"/>
  </w:num>
  <w:num w:numId="18">
    <w:abstractNumId w:val="13"/>
  </w:num>
  <w:num w:numId="19">
    <w:abstractNumId w:val="10"/>
  </w:num>
  <w:num w:numId="20">
    <w:abstractNumId w:val="29"/>
  </w:num>
  <w:num w:numId="21">
    <w:abstractNumId w:val="17"/>
  </w:num>
  <w:num w:numId="22">
    <w:abstractNumId w:val="5"/>
  </w:num>
  <w:num w:numId="23">
    <w:abstractNumId w:val="11"/>
  </w:num>
  <w:num w:numId="24">
    <w:abstractNumId w:val="23"/>
  </w:num>
  <w:num w:numId="25">
    <w:abstractNumId w:val="37"/>
  </w:num>
  <w:num w:numId="26">
    <w:abstractNumId w:val="9"/>
  </w:num>
  <w:num w:numId="27">
    <w:abstractNumId w:val="25"/>
  </w:num>
  <w:num w:numId="28">
    <w:abstractNumId w:val="21"/>
  </w:num>
  <w:num w:numId="29">
    <w:abstractNumId w:val="38"/>
  </w:num>
  <w:num w:numId="30">
    <w:abstractNumId w:val="36"/>
  </w:num>
  <w:num w:numId="31">
    <w:abstractNumId w:val="31"/>
  </w:num>
  <w:num w:numId="32">
    <w:abstractNumId w:val="2"/>
  </w:num>
  <w:num w:numId="33">
    <w:abstractNumId w:val="7"/>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0"/>
  </w:num>
  <w:num w:numId="38">
    <w:abstractNumId w:val="3"/>
  </w:num>
  <w:num w:numId="39">
    <w:abstractNumId w:val="2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28"/>
  </w:num>
  <w:num w:numId="52">
    <w:abstractNumId w:val="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łaboński, Łukasz">
    <w15:presenceInfo w15:providerId="AD" w15:userId="S-1-5-21-2657086810-3006226730-1577894517-4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12EC9"/>
    <w:rsid w:val="0002249E"/>
    <w:rsid w:val="00023536"/>
    <w:rsid w:val="00024E15"/>
    <w:rsid w:val="0003181A"/>
    <w:rsid w:val="0003190C"/>
    <w:rsid w:val="0003227B"/>
    <w:rsid w:val="00032294"/>
    <w:rsid w:val="00036BFD"/>
    <w:rsid w:val="00037B93"/>
    <w:rsid w:val="00037D0A"/>
    <w:rsid w:val="000418E2"/>
    <w:rsid w:val="00041C1F"/>
    <w:rsid w:val="00042584"/>
    <w:rsid w:val="00042B5A"/>
    <w:rsid w:val="00044944"/>
    <w:rsid w:val="00045C54"/>
    <w:rsid w:val="000515AE"/>
    <w:rsid w:val="00053E59"/>
    <w:rsid w:val="00054687"/>
    <w:rsid w:val="00063E13"/>
    <w:rsid w:val="00064C2A"/>
    <w:rsid w:val="00064D98"/>
    <w:rsid w:val="00080171"/>
    <w:rsid w:val="00081356"/>
    <w:rsid w:val="00081AC1"/>
    <w:rsid w:val="0008280F"/>
    <w:rsid w:val="00083577"/>
    <w:rsid w:val="00083977"/>
    <w:rsid w:val="0008435F"/>
    <w:rsid w:val="00087515"/>
    <w:rsid w:val="00087F64"/>
    <w:rsid w:val="0009462F"/>
    <w:rsid w:val="00097401"/>
    <w:rsid w:val="00097589"/>
    <w:rsid w:val="00097C70"/>
    <w:rsid w:val="000A09B7"/>
    <w:rsid w:val="000A4B6F"/>
    <w:rsid w:val="000A6554"/>
    <w:rsid w:val="000A7F08"/>
    <w:rsid w:val="000B04C8"/>
    <w:rsid w:val="000B1DB2"/>
    <w:rsid w:val="000B2F5C"/>
    <w:rsid w:val="000C1BC8"/>
    <w:rsid w:val="000C7A1D"/>
    <w:rsid w:val="000E7CC5"/>
    <w:rsid w:val="000F2DD4"/>
    <w:rsid w:val="000F61FA"/>
    <w:rsid w:val="000F62AD"/>
    <w:rsid w:val="00100763"/>
    <w:rsid w:val="001048FF"/>
    <w:rsid w:val="0010573F"/>
    <w:rsid w:val="00110655"/>
    <w:rsid w:val="00110863"/>
    <w:rsid w:val="00112694"/>
    <w:rsid w:val="00113D45"/>
    <w:rsid w:val="00116554"/>
    <w:rsid w:val="0012434D"/>
    <w:rsid w:val="00124C9D"/>
    <w:rsid w:val="00127A2A"/>
    <w:rsid w:val="0013211F"/>
    <w:rsid w:val="00134312"/>
    <w:rsid w:val="0014167B"/>
    <w:rsid w:val="001417C3"/>
    <w:rsid w:val="00144FD5"/>
    <w:rsid w:val="0015386E"/>
    <w:rsid w:val="0015415D"/>
    <w:rsid w:val="001615FC"/>
    <w:rsid w:val="0016216A"/>
    <w:rsid w:val="001635A0"/>
    <w:rsid w:val="0016399A"/>
    <w:rsid w:val="00163D12"/>
    <w:rsid w:val="00165EE5"/>
    <w:rsid w:val="001716C1"/>
    <w:rsid w:val="00172F5F"/>
    <w:rsid w:val="00173570"/>
    <w:rsid w:val="0017585C"/>
    <w:rsid w:val="00175CAB"/>
    <w:rsid w:val="001776E1"/>
    <w:rsid w:val="00177AC0"/>
    <w:rsid w:val="0018219F"/>
    <w:rsid w:val="00182654"/>
    <w:rsid w:val="001832EB"/>
    <w:rsid w:val="0018449E"/>
    <w:rsid w:val="0018711E"/>
    <w:rsid w:val="00194E5C"/>
    <w:rsid w:val="00197138"/>
    <w:rsid w:val="001A1FC5"/>
    <w:rsid w:val="001A37A7"/>
    <w:rsid w:val="001A397C"/>
    <w:rsid w:val="001A76BC"/>
    <w:rsid w:val="001B5681"/>
    <w:rsid w:val="001C470D"/>
    <w:rsid w:val="001C4C64"/>
    <w:rsid w:val="001D44C7"/>
    <w:rsid w:val="001D5550"/>
    <w:rsid w:val="001E1253"/>
    <w:rsid w:val="001E1EAD"/>
    <w:rsid w:val="001E3D4C"/>
    <w:rsid w:val="001E3E37"/>
    <w:rsid w:val="001F0A66"/>
    <w:rsid w:val="001F2B48"/>
    <w:rsid w:val="001F3657"/>
    <w:rsid w:val="001F43E7"/>
    <w:rsid w:val="001F78A4"/>
    <w:rsid w:val="00200A2B"/>
    <w:rsid w:val="002013A6"/>
    <w:rsid w:val="0020526D"/>
    <w:rsid w:val="00206761"/>
    <w:rsid w:val="002069E7"/>
    <w:rsid w:val="002070F9"/>
    <w:rsid w:val="002103E1"/>
    <w:rsid w:val="00210F86"/>
    <w:rsid w:val="00220609"/>
    <w:rsid w:val="00222C96"/>
    <w:rsid w:val="002230D4"/>
    <w:rsid w:val="002247B0"/>
    <w:rsid w:val="002255E8"/>
    <w:rsid w:val="00225A01"/>
    <w:rsid w:val="002325FA"/>
    <w:rsid w:val="00235644"/>
    <w:rsid w:val="002404A8"/>
    <w:rsid w:val="00240733"/>
    <w:rsid w:val="00240B9A"/>
    <w:rsid w:val="00242D45"/>
    <w:rsid w:val="00246123"/>
    <w:rsid w:val="0025080F"/>
    <w:rsid w:val="002533E8"/>
    <w:rsid w:val="0025490B"/>
    <w:rsid w:val="00255F7F"/>
    <w:rsid w:val="00263B7B"/>
    <w:rsid w:val="00264BF8"/>
    <w:rsid w:val="002650F0"/>
    <w:rsid w:val="00265DAB"/>
    <w:rsid w:val="00265F81"/>
    <w:rsid w:val="002663AA"/>
    <w:rsid w:val="002679F9"/>
    <w:rsid w:val="00276135"/>
    <w:rsid w:val="00281DAE"/>
    <w:rsid w:val="00283FD8"/>
    <w:rsid w:val="002863DB"/>
    <w:rsid w:val="0028757D"/>
    <w:rsid w:val="002912BA"/>
    <w:rsid w:val="002A1218"/>
    <w:rsid w:val="002A353B"/>
    <w:rsid w:val="002B1CEC"/>
    <w:rsid w:val="002B55AE"/>
    <w:rsid w:val="002B7065"/>
    <w:rsid w:val="002C180B"/>
    <w:rsid w:val="002C35E6"/>
    <w:rsid w:val="002C7BDB"/>
    <w:rsid w:val="002D0B0E"/>
    <w:rsid w:val="002D29A0"/>
    <w:rsid w:val="002D3DFB"/>
    <w:rsid w:val="002D7741"/>
    <w:rsid w:val="002E3A0C"/>
    <w:rsid w:val="002E42E5"/>
    <w:rsid w:val="002E752E"/>
    <w:rsid w:val="002F014C"/>
    <w:rsid w:val="002F3178"/>
    <w:rsid w:val="002F6BFC"/>
    <w:rsid w:val="003007FB"/>
    <w:rsid w:val="003017DA"/>
    <w:rsid w:val="003131A9"/>
    <w:rsid w:val="00317DF0"/>
    <w:rsid w:val="003211B3"/>
    <w:rsid w:val="00330B5C"/>
    <w:rsid w:val="0033421C"/>
    <w:rsid w:val="0033574F"/>
    <w:rsid w:val="00337F14"/>
    <w:rsid w:val="00342DDD"/>
    <w:rsid w:val="003454AB"/>
    <w:rsid w:val="00346C8E"/>
    <w:rsid w:val="00350BCA"/>
    <w:rsid w:val="00356213"/>
    <w:rsid w:val="003576A5"/>
    <w:rsid w:val="003624AA"/>
    <w:rsid w:val="00362733"/>
    <w:rsid w:val="00374916"/>
    <w:rsid w:val="00375416"/>
    <w:rsid w:val="0037621F"/>
    <w:rsid w:val="0038103E"/>
    <w:rsid w:val="003812C8"/>
    <w:rsid w:val="00381F2B"/>
    <w:rsid w:val="00384E79"/>
    <w:rsid w:val="00384FE4"/>
    <w:rsid w:val="00385541"/>
    <w:rsid w:val="003858DB"/>
    <w:rsid w:val="00390E64"/>
    <w:rsid w:val="00392240"/>
    <w:rsid w:val="003950EA"/>
    <w:rsid w:val="00395459"/>
    <w:rsid w:val="003A2C7D"/>
    <w:rsid w:val="003A4093"/>
    <w:rsid w:val="003A4C31"/>
    <w:rsid w:val="003A536A"/>
    <w:rsid w:val="003A6533"/>
    <w:rsid w:val="003B1B4D"/>
    <w:rsid w:val="003B39AB"/>
    <w:rsid w:val="003B67DB"/>
    <w:rsid w:val="003D29F9"/>
    <w:rsid w:val="003D5A4C"/>
    <w:rsid w:val="003E0E86"/>
    <w:rsid w:val="003E1623"/>
    <w:rsid w:val="003E2FF5"/>
    <w:rsid w:val="003E327D"/>
    <w:rsid w:val="003E3643"/>
    <w:rsid w:val="003F0381"/>
    <w:rsid w:val="003F148B"/>
    <w:rsid w:val="003F5D58"/>
    <w:rsid w:val="003F67A9"/>
    <w:rsid w:val="003F7DA4"/>
    <w:rsid w:val="004015CB"/>
    <w:rsid w:val="00402966"/>
    <w:rsid w:val="00402A69"/>
    <w:rsid w:val="00402C36"/>
    <w:rsid w:val="00402E2C"/>
    <w:rsid w:val="00411F23"/>
    <w:rsid w:val="00412883"/>
    <w:rsid w:val="004159AC"/>
    <w:rsid w:val="00421CE0"/>
    <w:rsid w:val="00424C80"/>
    <w:rsid w:val="00425A5D"/>
    <w:rsid w:val="00432140"/>
    <w:rsid w:val="004340D1"/>
    <w:rsid w:val="004342B3"/>
    <w:rsid w:val="0044099F"/>
    <w:rsid w:val="004417B8"/>
    <w:rsid w:val="0044254C"/>
    <w:rsid w:val="00443E96"/>
    <w:rsid w:val="004443DA"/>
    <w:rsid w:val="00444578"/>
    <w:rsid w:val="0044624B"/>
    <w:rsid w:val="00447166"/>
    <w:rsid w:val="00452D5D"/>
    <w:rsid w:val="00452E3F"/>
    <w:rsid w:val="00453366"/>
    <w:rsid w:val="00454415"/>
    <w:rsid w:val="004618F3"/>
    <w:rsid w:val="0046473D"/>
    <w:rsid w:val="00465952"/>
    <w:rsid w:val="00466720"/>
    <w:rsid w:val="00477EBA"/>
    <w:rsid w:val="0048295C"/>
    <w:rsid w:val="00482BF7"/>
    <w:rsid w:val="00490004"/>
    <w:rsid w:val="00493D45"/>
    <w:rsid w:val="00493DD3"/>
    <w:rsid w:val="00497079"/>
    <w:rsid w:val="004A2022"/>
    <w:rsid w:val="004A3F38"/>
    <w:rsid w:val="004A535C"/>
    <w:rsid w:val="004A59B1"/>
    <w:rsid w:val="004A66E5"/>
    <w:rsid w:val="004A7755"/>
    <w:rsid w:val="004B0442"/>
    <w:rsid w:val="004B0DD6"/>
    <w:rsid w:val="004B6D72"/>
    <w:rsid w:val="004C0881"/>
    <w:rsid w:val="004C3E9B"/>
    <w:rsid w:val="004C4962"/>
    <w:rsid w:val="004C4D2C"/>
    <w:rsid w:val="004D02C5"/>
    <w:rsid w:val="004D3742"/>
    <w:rsid w:val="004D4370"/>
    <w:rsid w:val="004D775A"/>
    <w:rsid w:val="004E114F"/>
    <w:rsid w:val="004E5F26"/>
    <w:rsid w:val="004E640A"/>
    <w:rsid w:val="004E6BA0"/>
    <w:rsid w:val="004F676B"/>
    <w:rsid w:val="004F6ACA"/>
    <w:rsid w:val="00501944"/>
    <w:rsid w:val="00507168"/>
    <w:rsid w:val="00513C25"/>
    <w:rsid w:val="005154B2"/>
    <w:rsid w:val="00521F27"/>
    <w:rsid w:val="00530548"/>
    <w:rsid w:val="00531CD3"/>
    <w:rsid w:val="00532B76"/>
    <w:rsid w:val="005331B4"/>
    <w:rsid w:val="00534496"/>
    <w:rsid w:val="005347DE"/>
    <w:rsid w:val="00535B31"/>
    <w:rsid w:val="005365AF"/>
    <w:rsid w:val="00560F4E"/>
    <w:rsid w:val="00565D23"/>
    <w:rsid w:val="00565DFE"/>
    <w:rsid w:val="00566D71"/>
    <w:rsid w:val="00571333"/>
    <w:rsid w:val="005735B4"/>
    <w:rsid w:val="00574EAB"/>
    <w:rsid w:val="0057612C"/>
    <w:rsid w:val="0057674A"/>
    <w:rsid w:val="00586779"/>
    <w:rsid w:val="00591312"/>
    <w:rsid w:val="00592A26"/>
    <w:rsid w:val="00593687"/>
    <w:rsid w:val="00593BAD"/>
    <w:rsid w:val="00596335"/>
    <w:rsid w:val="005A0251"/>
    <w:rsid w:val="005A0978"/>
    <w:rsid w:val="005A6AD2"/>
    <w:rsid w:val="005A78EF"/>
    <w:rsid w:val="005B2393"/>
    <w:rsid w:val="005B2C94"/>
    <w:rsid w:val="005B7836"/>
    <w:rsid w:val="005C060E"/>
    <w:rsid w:val="005C26A1"/>
    <w:rsid w:val="005C2D66"/>
    <w:rsid w:val="005C48EC"/>
    <w:rsid w:val="005C5B21"/>
    <w:rsid w:val="005C6DAE"/>
    <w:rsid w:val="005D07C8"/>
    <w:rsid w:val="005D157C"/>
    <w:rsid w:val="005D35B6"/>
    <w:rsid w:val="005D4322"/>
    <w:rsid w:val="005E0E08"/>
    <w:rsid w:val="005E1180"/>
    <w:rsid w:val="005E2C40"/>
    <w:rsid w:val="00600A58"/>
    <w:rsid w:val="00600DB3"/>
    <w:rsid w:val="00604620"/>
    <w:rsid w:val="006118A3"/>
    <w:rsid w:val="00614D70"/>
    <w:rsid w:val="006239E8"/>
    <w:rsid w:val="00630642"/>
    <w:rsid w:val="00630A1B"/>
    <w:rsid w:val="00643C09"/>
    <w:rsid w:val="00646DC7"/>
    <w:rsid w:val="00654C98"/>
    <w:rsid w:val="00656164"/>
    <w:rsid w:val="00656FDF"/>
    <w:rsid w:val="0066072E"/>
    <w:rsid w:val="006626FC"/>
    <w:rsid w:val="006640AE"/>
    <w:rsid w:val="00664305"/>
    <w:rsid w:val="006726B9"/>
    <w:rsid w:val="00673063"/>
    <w:rsid w:val="00673310"/>
    <w:rsid w:val="00674A45"/>
    <w:rsid w:val="006760AA"/>
    <w:rsid w:val="0067620E"/>
    <w:rsid w:val="006854E0"/>
    <w:rsid w:val="00690D60"/>
    <w:rsid w:val="00692418"/>
    <w:rsid w:val="00694292"/>
    <w:rsid w:val="00694D48"/>
    <w:rsid w:val="006A20E6"/>
    <w:rsid w:val="006A282D"/>
    <w:rsid w:val="006A2B0A"/>
    <w:rsid w:val="006A795E"/>
    <w:rsid w:val="006B2F15"/>
    <w:rsid w:val="006B6899"/>
    <w:rsid w:val="006B6EA2"/>
    <w:rsid w:val="006B7A21"/>
    <w:rsid w:val="006C306C"/>
    <w:rsid w:val="006C60C3"/>
    <w:rsid w:val="006C64A4"/>
    <w:rsid w:val="006C74F1"/>
    <w:rsid w:val="006D1596"/>
    <w:rsid w:val="006D29B7"/>
    <w:rsid w:val="006D45CF"/>
    <w:rsid w:val="006E4C93"/>
    <w:rsid w:val="006E5178"/>
    <w:rsid w:val="006F2DF8"/>
    <w:rsid w:val="006F63FD"/>
    <w:rsid w:val="006F752A"/>
    <w:rsid w:val="006F7AAA"/>
    <w:rsid w:val="006F7B90"/>
    <w:rsid w:val="00702001"/>
    <w:rsid w:val="00704DD2"/>
    <w:rsid w:val="007066CD"/>
    <w:rsid w:val="00711880"/>
    <w:rsid w:val="00713B2D"/>
    <w:rsid w:val="0072593F"/>
    <w:rsid w:val="00725E87"/>
    <w:rsid w:val="00736A68"/>
    <w:rsid w:val="00740F9A"/>
    <w:rsid w:val="00750297"/>
    <w:rsid w:val="00754307"/>
    <w:rsid w:val="007566F3"/>
    <w:rsid w:val="00757E14"/>
    <w:rsid w:val="007721F9"/>
    <w:rsid w:val="007749C3"/>
    <w:rsid w:val="00776031"/>
    <w:rsid w:val="007839EE"/>
    <w:rsid w:val="007855C3"/>
    <w:rsid w:val="007856B8"/>
    <w:rsid w:val="00790842"/>
    <w:rsid w:val="00790979"/>
    <w:rsid w:val="00793CE3"/>
    <w:rsid w:val="007A11AD"/>
    <w:rsid w:val="007A1BA4"/>
    <w:rsid w:val="007A225A"/>
    <w:rsid w:val="007A271C"/>
    <w:rsid w:val="007A2997"/>
    <w:rsid w:val="007A4890"/>
    <w:rsid w:val="007A6331"/>
    <w:rsid w:val="007B4278"/>
    <w:rsid w:val="007B67D8"/>
    <w:rsid w:val="007B7250"/>
    <w:rsid w:val="007C0EDB"/>
    <w:rsid w:val="007C74F1"/>
    <w:rsid w:val="007D51C0"/>
    <w:rsid w:val="007E0A53"/>
    <w:rsid w:val="007E6BC5"/>
    <w:rsid w:val="007F009F"/>
    <w:rsid w:val="007F0DD2"/>
    <w:rsid w:val="007F258D"/>
    <w:rsid w:val="007F351A"/>
    <w:rsid w:val="007F3622"/>
    <w:rsid w:val="007F4289"/>
    <w:rsid w:val="007F62CC"/>
    <w:rsid w:val="007F632A"/>
    <w:rsid w:val="007F6419"/>
    <w:rsid w:val="00800168"/>
    <w:rsid w:val="00800A2D"/>
    <w:rsid w:val="0080100F"/>
    <w:rsid w:val="008010FB"/>
    <w:rsid w:val="00807078"/>
    <w:rsid w:val="008102AD"/>
    <w:rsid w:val="0082066D"/>
    <w:rsid w:val="00823818"/>
    <w:rsid w:val="00823F88"/>
    <w:rsid w:val="00824A6A"/>
    <w:rsid w:val="008268E4"/>
    <w:rsid w:val="0083131B"/>
    <w:rsid w:val="00832F0B"/>
    <w:rsid w:val="00837A97"/>
    <w:rsid w:val="0084582B"/>
    <w:rsid w:val="00853728"/>
    <w:rsid w:val="00854D1F"/>
    <w:rsid w:val="00861799"/>
    <w:rsid w:val="0086309F"/>
    <w:rsid w:val="008639C8"/>
    <w:rsid w:val="00867D29"/>
    <w:rsid w:val="0087026B"/>
    <w:rsid w:val="00871CD6"/>
    <w:rsid w:val="00874880"/>
    <w:rsid w:val="008774D5"/>
    <w:rsid w:val="008823BB"/>
    <w:rsid w:val="008916B3"/>
    <w:rsid w:val="00895BC8"/>
    <w:rsid w:val="00897768"/>
    <w:rsid w:val="008A0549"/>
    <w:rsid w:val="008A3EC5"/>
    <w:rsid w:val="008A46B4"/>
    <w:rsid w:val="008A4925"/>
    <w:rsid w:val="008B0AA0"/>
    <w:rsid w:val="008B214E"/>
    <w:rsid w:val="008C05AD"/>
    <w:rsid w:val="008C2126"/>
    <w:rsid w:val="008C4D4F"/>
    <w:rsid w:val="008D2364"/>
    <w:rsid w:val="008D3AAA"/>
    <w:rsid w:val="008D40C3"/>
    <w:rsid w:val="008D6095"/>
    <w:rsid w:val="008D7D9C"/>
    <w:rsid w:val="008E02F2"/>
    <w:rsid w:val="008E0CF7"/>
    <w:rsid w:val="008E2541"/>
    <w:rsid w:val="008E5D21"/>
    <w:rsid w:val="008E5F63"/>
    <w:rsid w:val="008E78CF"/>
    <w:rsid w:val="008F1C7F"/>
    <w:rsid w:val="008F5DAA"/>
    <w:rsid w:val="00906DBB"/>
    <w:rsid w:val="0091491F"/>
    <w:rsid w:val="009167E1"/>
    <w:rsid w:val="00916EE6"/>
    <w:rsid w:val="00923DE8"/>
    <w:rsid w:val="0092502E"/>
    <w:rsid w:val="00932442"/>
    <w:rsid w:val="00941A48"/>
    <w:rsid w:val="00942974"/>
    <w:rsid w:val="009505A9"/>
    <w:rsid w:val="0095701F"/>
    <w:rsid w:val="00962F85"/>
    <w:rsid w:val="00963698"/>
    <w:rsid w:val="00964715"/>
    <w:rsid w:val="009707BF"/>
    <w:rsid w:val="009715CE"/>
    <w:rsid w:val="00972569"/>
    <w:rsid w:val="00975D73"/>
    <w:rsid w:val="009770FA"/>
    <w:rsid w:val="00980AD1"/>
    <w:rsid w:val="0098207C"/>
    <w:rsid w:val="00982A5E"/>
    <w:rsid w:val="0098306D"/>
    <w:rsid w:val="00986955"/>
    <w:rsid w:val="0099313D"/>
    <w:rsid w:val="00994EF5"/>
    <w:rsid w:val="009A08A4"/>
    <w:rsid w:val="009A42E9"/>
    <w:rsid w:val="009A467D"/>
    <w:rsid w:val="009A47EC"/>
    <w:rsid w:val="009A4FC6"/>
    <w:rsid w:val="009B0619"/>
    <w:rsid w:val="009B0E6E"/>
    <w:rsid w:val="009B52F9"/>
    <w:rsid w:val="009B5B5F"/>
    <w:rsid w:val="009B6E8C"/>
    <w:rsid w:val="009B7F3A"/>
    <w:rsid w:val="009D02F9"/>
    <w:rsid w:val="009D2F06"/>
    <w:rsid w:val="009D3372"/>
    <w:rsid w:val="009E5720"/>
    <w:rsid w:val="009F027D"/>
    <w:rsid w:val="009F0BE3"/>
    <w:rsid w:val="009F3E85"/>
    <w:rsid w:val="009F4ED5"/>
    <w:rsid w:val="00A01CC2"/>
    <w:rsid w:val="00A07FB2"/>
    <w:rsid w:val="00A135FA"/>
    <w:rsid w:val="00A201E4"/>
    <w:rsid w:val="00A20604"/>
    <w:rsid w:val="00A22717"/>
    <w:rsid w:val="00A24214"/>
    <w:rsid w:val="00A268D9"/>
    <w:rsid w:val="00A37F3E"/>
    <w:rsid w:val="00A442E6"/>
    <w:rsid w:val="00A5116D"/>
    <w:rsid w:val="00A52686"/>
    <w:rsid w:val="00A552A6"/>
    <w:rsid w:val="00A556B9"/>
    <w:rsid w:val="00A56F3E"/>
    <w:rsid w:val="00A577EC"/>
    <w:rsid w:val="00A6135E"/>
    <w:rsid w:val="00A6613E"/>
    <w:rsid w:val="00A71E8C"/>
    <w:rsid w:val="00A75B57"/>
    <w:rsid w:val="00A85046"/>
    <w:rsid w:val="00A873D0"/>
    <w:rsid w:val="00A90B3A"/>
    <w:rsid w:val="00A94027"/>
    <w:rsid w:val="00A95EB2"/>
    <w:rsid w:val="00AA079F"/>
    <w:rsid w:val="00AB6640"/>
    <w:rsid w:val="00AB6D57"/>
    <w:rsid w:val="00AB7278"/>
    <w:rsid w:val="00AC0354"/>
    <w:rsid w:val="00AC156F"/>
    <w:rsid w:val="00AC1BD3"/>
    <w:rsid w:val="00AC26D4"/>
    <w:rsid w:val="00AD1C20"/>
    <w:rsid w:val="00AD1E5D"/>
    <w:rsid w:val="00AD23B8"/>
    <w:rsid w:val="00AD24C8"/>
    <w:rsid w:val="00AD35D0"/>
    <w:rsid w:val="00AD5EE0"/>
    <w:rsid w:val="00AD7AAB"/>
    <w:rsid w:val="00AE2AC3"/>
    <w:rsid w:val="00AE3A8C"/>
    <w:rsid w:val="00AE62F5"/>
    <w:rsid w:val="00AE66EA"/>
    <w:rsid w:val="00AE6A0E"/>
    <w:rsid w:val="00AF2ACF"/>
    <w:rsid w:val="00AF6205"/>
    <w:rsid w:val="00AF726B"/>
    <w:rsid w:val="00B00F65"/>
    <w:rsid w:val="00B03445"/>
    <w:rsid w:val="00B059F3"/>
    <w:rsid w:val="00B144F5"/>
    <w:rsid w:val="00B15ABE"/>
    <w:rsid w:val="00B207B0"/>
    <w:rsid w:val="00B22524"/>
    <w:rsid w:val="00B24B48"/>
    <w:rsid w:val="00B24FB9"/>
    <w:rsid w:val="00B27B10"/>
    <w:rsid w:val="00B32C06"/>
    <w:rsid w:val="00B36A06"/>
    <w:rsid w:val="00B37658"/>
    <w:rsid w:val="00B37AC6"/>
    <w:rsid w:val="00B400E7"/>
    <w:rsid w:val="00B4068D"/>
    <w:rsid w:val="00B444F0"/>
    <w:rsid w:val="00B4485F"/>
    <w:rsid w:val="00B5079F"/>
    <w:rsid w:val="00B5182B"/>
    <w:rsid w:val="00B53EFA"/>
    <w:rsid w:val="00B54636"/>
    <w:rsid w:val="00B54A0A"/>
    <w:rsid w:val="00B64107"/>
    <w:rsid w:val="00B64BAF"/>
    <w:rsid w:val="00B67CB4"/>
    <w:rsid w:val="00B72455"/>
    <w:rsid w:val="00B774BB"/>
    <w:rsid w:val="00B87CD9"/>
    <w:rsid w:val="00B91584"/>
    <w:rsid w:val="00B9275A"/>
    <w:rsid w:val="00B94565"/>
    <w:rsid w:val="00B94E5C"/>
    <w:rsid w:val="00B95268"/>
    <w:rsid w:val="00B965A7"/>
    <w:rsid w:val="00B971D9"/>
    <w:rsid w:val="00BA3A9A"/>
    <w:rsid w:val="00BA4E98"/>
    <w:rsid w:val="00BA723A"/>
    <w:rsid w:val="00BA7D00"/>
    <w:rsid w:val="00BB1E41"/>
    <w:rsid w:val="00BB29BE"/>
    <w:rsid w:val="00BB6DA4"/>
    <w:rsid w:val="00BB7B24"/>
    <w:rsid w:val="00BC0974"/>
    <w:rsid w:val="00BC1A8F"/>
    <w:rsid w:val="00BC5463"/>
    <w:rsid w:val="00BC6CBC"/>
    <w:rsid w:val="00BC7643"/>
    <w:rsid w:val="00BE3E5A"/>
    <w:rsid w:val="00BE607E"/>
    <w:rsid w:val="00BE6185"/>
    <w:rsid w:val="00BF0360"/>
    <w:rsid w:val="00BF3586"/>
    <w:rsid w:val="00BF474D"/>
    <w:rsid w:val="00C0605C"/>
    <w:rsid w:val="00C10329"/>
    <w:rsid w:val="00C12183"/>
    <w:rsid w:val="00C1458B"/>
    <w:rsid w:val="00C14A5B"/>
    <w:rsid w:val="00C162A7"/>
    <w:rsid w:val="00C20B26"/>
    <w:rsid w:val="00C22836"/>
    <w:rsid w:val="00C2398F"/>
    <w:rsid w:val="00C25EE1"/>
    <w:rsid w:val="00C26696"/>
    <w:rsid w:val="00C310EE"/>
    <w:rsid w:val="00C3613F"/>
    <w:rsid w:val="00C40BB0"/>
    <w:rsid w:val="00C4319E"/>
    <w:rsid w:val="00C462A0"/>
    <w:rsid w:val="00C5030B"/>
    <w:rsid w:val="00C50E75"/>
    <w:rsid w:val="00C53EA7"/>
    <w:rsid w:val="00C553E0"/>
    <w:rsid w:val="00C55A20"/>
    <w:rsid w:val="00C5670A"/>
    <w:rsid w:val="00C57481"/>
    <w:rsid w:val="00C60FE3"/>
    <w:rsid w:val="00C616AA"/>
    <w:rsid w:val="00C64BEC"/>
    <w:rsid w:val="00C66CB5"/>
    <w:rsid w:val="00C767BE"/>
    <w:rsid w:val="00C82DEC"/>
    <w:rsid w:val="00C867DF"/>
    <w:rsid w:val="00C86967"/>
    <w:rsid w:val="00C90A2F"/>
    <w:rsid w:val="00C91863"/>
    <w:rsid w:val="00C91DEA"/>
    <w:rsid w:val="00C93046"/>
    <w:rsid w:val="00C9491A"/>
    <w:rsid w:val="00C9577E"/>
    <w:rsid w:val="00CA2C41"/>
    <w:rsid w:val="00CA724D"/>
    <w:rsid w:val="00CA76E6"/>
    <w:rsid w:val="00CA77E3"/>
    <w:rsid w:val="00CB154C"/>
    <w:rsid w:val="00CB2384"/>
    <w:rsid w:val="00CB2DE5"/>
    <w:rsid w:val="00CB3BCD"/>
    <w:rsid w:val="00CB67E2"/>
    <w:rsid w:val="00CC14C2"/>
    <w:rsid w:val="00CC224A"/>
    <w:rsid w:val="00CC55BC"/>
    <w:rsid w:val="00CC5C1F"/>
    <w:rsid w:val="00CC6655"/>
    <w:rsid w:val="00CC6BA7"/>
    <w:rsid w:val="00CC7364"/>
    <w:rsid w:val="00CD3FC2"/>
    <w:rsid w:val="00CE50D0"/>
    <w:rsid w:val="00D02B39"/>
    <w:rsid w:val="00D03A1B"/>
    <w:rsid w:val="00D047EF"/>
    <w:rsid w:val="00D05AB2"/>
    <w:rsid w:val="00D062E4"/>
    <w:rsid w:val="00D06B39"/>
    <w:rsid w:val="00D15FD3"/>
    <w:rsid w:val="00D16D8D"/>
    <w:rsid w:val="00D17087"/>
    <w:rsid w:val="00D2104C"/>
    <w:rsid w:val="00D25CEF"/>
    <w:rsid w:val="00D27A7C"/>
    <w:rsid w:val="00D3617A"/>
    <w:rsid w:val="00D37399"/>
    <w:rsid w:val="00D442B3"/>
    <w:rsid w:val="00D46116"/>
    <w:rsid w:val="00D46EDA"/>
    <w:rsid w:val="00D47B2E"/>
    <w:rsid w:val="00D47C99"/>
    <w:rsid w:val="00D5215E"/>
    <w:rsid w:val="00D543EE"/>
    <w:rsid w:val="00D5498D"/>
    <w:rsid w:val="00D575F1"/>
    <w:rsid w:val="00D60E1E"/>
    <w:rsid w:val="00D644BC"/>
    <w:rsid w:val="00D65CE3"/>
    <w:rsid w:val="00D673EB"/>
    <w:rsid w:val="00D702A2"/>
    <w:rsid w:val="00D70D6F"/>
    <w:rsid w:val="00D71274"/>
    <w:rsid w:val="00D7236E"/>
    <w:rsid w:val="00D728F0"/>
    <w:rsid w:val="00D737DE"/>
    <w:rsid w:val="00D748F3"/>
    <w:rsid w:val="00D813BC"/>
    <w:rsid w:val="00D857C1"/>
    <w:rsid w:val="00D85CEE"/>
    <w:rsid w:val="00D870E0"/>
    <w:rsid w:val="00D90AFD"/>
    <w:rsid w:val="00D9544A"/>
    <w:rsid w:val="00DA18BF"/>
    <w:rsid w:val="00DA1919"/>
    <w:rsid w:val="00DA7367"/>
    <w:rsid w:val="00DA7D56"/>
    <w:rsid w:val="00DB273F"/>
    <w:rsid w:val="00DB40DA"/>
    <w:rsid w:val="00DB4941"/>
    <w:rsid w:val="00DB4BFA"/>
    <w:rsid w:val="00DB4F07"/>
    <w:rsid w:val="00DB6DF6"/>
    <w:rsid w:val="00DC0468"/>
    <w:rsid w:val="00DC429E"/>
    <w:rsid w:val="00DD02DB"/>
    <w:rsid w:val="00DD38E8"/>
    <w:rsid w:val="00DD72C7"/>
    <w:rsid w:val="00DE0BD6"/>
    <w:rsid w:val="00DE246D"/>
    <w:rsid w:val="00DE42D5"/>
    <w:rsid w:val="00DE532F"/>
    <w:rsid w:val="00DE7D45"/>
    <w:rsid w:val="00DF3D19"/>
    <w:rsid w:val="00E00980"/>
    <w:rsid w:val="00E036E3"/>
    <w:rsid w:val="00E0463A"/>
    <w:rsid w:val="00E1141C"/>
    <w:rsid w:val="00E22A80"/>
    <w:rsid w:val="00E255AA"/>
    <w:rsid w:val="00E25C38"/>
    <w:rsid w:val="00E26A9C"/>
    <w:rsid w:val="00E30B04"/>
    <w:rsid w:val="00E31E61"/>
    <w:rsid w:val="00E40D0C"/>
    <w:rsid w:val="00E44B1C"/>
    <w:rsid w:val="00E4505B"/>
    <w:rsid w:val="00E47B2B"/>
    <w:rsid w:val="00E51566"/>
    <w:rsid w:val="00E54DF5"/>
    <w:rsid w:val="00E606F0"/>
    <w:rsid w:val="00E6538E"/>
    <w:rsid w:val="00E65B84"/>
    <w:rsid w:val="00E65D5A"/>
    <w:rsid w:val="00E715D4"/>
    <w:rsid w:val="00E72CD1"/>
    <w:rsid w:val="00E74FA4"/>
    <w:rsid w:val="00E776EE"/>
    <w:rsid w:val="00E84C66"/>
    <w:rsid w:val="00E84CBA"/>
    <w:rsid w:val="00E9522D"/>
    <w:rsid w:val="00EA0CC8"/>
    <w:rsid w:val="00EB0DDE"/>
    <w:rsid w:val="00EB0E17"/>
    <w:rsid w:val="00EC322C"/>
    <w:rsid w:val="00EC43E2"/>
    <w:rsid w:val="00ED142F"/>
    <w:rsid w:val="00ED2EEF"/>
    <w:rsid w:val="00ED7F71"/>
    <w:rsid w:val="00EE07BD"/>
    <w:rsid w:val="00EE2C15"/>
    <w:rsid w:val="00EE69E5"/>
    <w:rsid w:val="00EE6DE5"/>
    <w:rsid w:val="00EF053B"/>
    <w:rsid w:val="00EF200D"/>
    <w:rsid w:val="00EF26C0"/>
    <w:rsid w:val="00EF36D1"/>
    <w:rsid w:val="00EF47D1"/>
    <w:rsid w:val="00EF4F36"/>
    <w:rsid w:val="00F01596"/>
    <w:rsid w:val="00F01E02"/>
    <w:rsid w:val="00F02D1B"/>
    <w:rsid w:val="00F0366A"/>
    <w:rsid w:val="00F063FB"/>
    <w:rsid w:val="00F115CA"/>
    <w:rsid w:val="00F11710"/>
    <w:rsid w:val="00F1449E"/>
    <w:rsid w:val="00F145A2"/>
    <w:rsid w:val="00F328A2"/>
    <w:rsid w:val="00F3519B"/>
    <w:rsid w:val="00F4024F"/>
    <w:rsid w:val="00F41159"/>
    <w:rsid w:val="00F454E1"/>
    <w:rsid w:val="00F52809"/>
    <w:rsid w:val="00F535B3"/>
    <w:rsid w:val="00F53E4F"/>
    <w:rsid w:val="00F56188"/>
    <w:rsid w:val="00F60DA6"/>
    <w:rsid w:val="00F60FA8"/>
    <w:rsid w:val="00F61EEB"/>
    <w:rsid w:val="00F657CC"/>
    <w:rsid w:val="00F71732"/>
    <w:rsid w:val="00F71853"/>
    <w:rsid w:val="00F7249F"/>
    <w:rsid w:val="00F74895"/>
    <w:rsid w:val="00F771A6"/>
    <w:rsid w:val="00F85573"/>
    <w:rsid w:val="00F97B71"/>
    <w:rsid w:val="00FA041D"/>
    <w:rsid w:val="00FA6FE9"/>
    <w:rsid w:val="00FB0007"/>
    <w:rsid w:val="00FB44C7"/>
    <w:rsid w:val="00FB4839"/>
    <w:rsid w:val="00FB5102"/>
    <w:rsid w:val="00FB660E"/>
    <w:rsid w:val="00FC2C0A"/>
    <w:rsid w:val="00FC4BA8"/>
    <w:rsid w:val="00FC4DAB"/>
    <w:rsid w:val="00FC4DF2"/>
    <w:rsid w:val="00FC7560"/>
    <w:rsid w:val="00FD3F6F"/>
    <w:rsid w:val="00FD66AE"/>
    <w:rsid w:val="00FF1090"/>
    <w:rsid w:val="00FF1F45"/>
    <w:rsid w:val="00FF3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073CF5"/>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717"/>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748F3"/>
    <w:pPr>
      <w:keepNext/>
      <w:keepLines/>
      <w:numPr>
        <w:numId w:val="29"/>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7566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D748F3"/>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7566F3"/>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customStyle="1" w:styleId="highlight">
    <w:name w:val="highlight"/>
    <w:basedOn w:val="Domylnaczcionkaakapitu"/>
    <w:rsid w:val="00C40BB0"/>
  </w:style>
  <w:style w:type="character" w:styleId="UyteHipercze">
    <w:name w:val="FollowedHyperlink"/>
    <w:basedOn w:val="Domylnaczcionkaakapitu"/>
    <w:uiPriority w:val="99"/>
    <w:semiHidden/>
    <w:unhideWhenUsed/>
    <w:rsid w:val="00D27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779">
      <w:bodyDiv w:val="1"/>
      <w:marLeft w:val="0"/>
      <w:marRight w:val="0"/>
      <w:marTop w:val="0"/>
      <w:marBottom w:val="0"/>
      <w:divBdr>
        <w:top w:val="none" w:sz="0" w:space="0" w:color="auto"/>
        <w:left w:val="none" w:sz="0" w:space="0" w:color="auto"/>
        <w:bottom w:val="none" w:sz="0" w:space="0" w:color="auto"/>
        <w:right w:val="none" w:sz="0" w:space="0" w:color="auto"/>
      </w:divBdr>
    </w:div>
    <w:div w:id="40325424">
      <w:bodyDiv w:val="1"/>
      <w:marLeft w:val="0"/>
      <w:marRight w:val="0"/>
      <w:marTop w:val="0"/>
      <w:marBottom w:val="0"/>
      <w:divBdr>
        <w:top w:val="none" w:sz="0" w:space="0" w:color="auto"/>
        <w:left w:val="none" w:sz="0" w:space="0" w:color="auto"/>
        <w:bottom w:val="none" w:sz="0" w:space="0" w:color="auto"/>
        <w:right w:val="none" w:sz="0" w:space="0" w:color="auto"/>
      </w:divBdr>
    </w:div>
    <w:div w:id="45225290">
      <w:bodyDiv w:val="1"/>
      <w:marLeft w:val="0"/>
      <w:marRight w:val="0"/>
      <w:marTop w:val="0"/>
      <w:marBottom w:val="0"/>
      <w:divBdr>
        <w:top w:val="none" w:sz="0" w:space="0" w:color="auto"/>
        <w:left w:val="none" w:sz="0" w:space="0" w:color="auto"/>
        <w:bottom w:val="none" w:sz="0" w:space="0" w:color="auto"/>
        <w:right w:val="none" w:sz="0" w:space="0" w:color="auto"/>
      </w:divBdr>
    </w:div>
    <w:div w:id="123277598">
      <w:bodyDiv w:val="1"/>
      <w:marLeft w:val="0"/>
      <w:marRight w:val="0"/>
      <w:marTop w:val="0"/>
      <w:marBottom w:val="0"/>
      <w:divBdr>
        <w:top w:val="none" w:sz="0" w:space="0" w:color="auto"/>
        <w:left w:val="none" w:sz="0" w:space="0" w:color="auto"/>
        <w:bottom w:val="none" w:sz="0" w:space="0" w:color="auto"/>
        <w:right w:val="none" w:sz="0" w:space="0" w:color="auto"/>
      </w:divBdr>
    </w:div>
    <w:div w:id="455298401">
      <w:bodyDiv w:val="1"/>
      <w:marLeft w:val="0"/>
      <w:marRight w:val="0"/>
      <w:marTop w:val="0"/>
      <w:marBottom w:val="0"/>
      <w:divBdr>
        <w:top w:val="none" w:sz="0" w:space="0" w:color="auto"/>
        <w:left w:val="none" w:sz="0" w:space="0" w:color="auto"/>
        <w:bottom w:val="none" w:sz="0" w:space="0" w:color="auto"/>
        <w:right w:val="none" w:sz="0" w:space="0" w:color="auto"/>
      </w:divBdr>
    </w:div>
    <w:div w:id="548343181">
      <w:bodyDiv w:val="1"/>
      <w:marLeft w:val="0"/>
      <w:marRight w:val="0"/>
      <w:marTop w:val="0"/>
      <w:marBottom w:val="0"/>
      <w:divBdr>
        <w:top w:val="none" w:sz="0" w:space="0" w:color="auto"/>
        <w:left w:val="none" w:sz="0" w:space="0" w:color="auto"/>
        <w:bottom w:val="none" w:sz="0" w:space="0" w:color="auto"/>
        <w:right w:val="none" w:sz="0" w:space="0" w:color="auto"/>
      </w:divBdr>
    </w:div>
    <w:div w:id="569509898">
      <w:bodyDiv w:val="1"/>
      <w:marLeft w:val="0"/>
      <w:marRight w:val="0"/>
      <w:marTop w:val="0"/>
      <w:marBottom w:val="0"/>
      <w:divBdr>
        <w:top w:val="none" w:sz="0" w:space="0" w:color="auto"/>
        <w:left w:val="none" w:sz="0" w:space="0" w:color="auto"/>
        <w:bottom w:val="none" w:sz="0" w:space="0" w:color="auto"/>
        <w:right w:val="none" w:sz="0" w:space="0" w:color="auto"/>
      </w:divBdr>
    </w:div>
    <w:div w:id="604268740">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1011372517">
      <w:bodyDiv w:val="1"/>
      <w:marLeft w:val="0"/>
      <w:marRight w:val="0"/>
      <w:marTop w:val="0"/>
      <w:marBottom w:val="0"/>
      <w:divBdr>
        <w:top w:val="none" w:sz="0" w:space="0" w:color="auto"/>
        <w:left w:val="none" w:sz="0" w:space="0" w:color="auto"/>
        <w:bottom w:val="none" w:sz="0" w:space="0" w:color="auto"/>
        <w:right w:val="none" w:sz="0" w:space="0" w:color="auto"/>
      </w:divBdr>
    </w:div>
    <w:div w:id="1075587692">
      <w:bodyDiv w:val="1"/>
      <w:marLeft w:val="0"/>
      <w:marRight w:val="0"/>
      <w:marTop w:val="0"/>
      <w:marBottom w:val="0"/>
      <w:divBdr>
        <w:top w:val="none" w:sz="0" w:space="0" w:color="auto"/>
        <w:left w:val="none" w:sz="0" w:space="0" w:color="auto"/>
        <w:bottom w:val="none" w:sz="0" w:space="0" w:color="auto"/>
        <w:right w:val="none" w:sz="0" w:space="0" w:color="auto"/>
      </w:divBdr>
    </w:div>
    <w:div w:id="1145512360">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1247986">
      <w:bodyDiv w:val="1"/>
      <w:marLeft w:val="0"/>
      <w:marRight w:val="0"/>
      <w:marTop w:val="0"/>
      <w:marBottom w:val="0"/>
      <w:divBdr>
        <w:top w:val="none" w:sz="0" w:space="0" w:color="auto"/>
        <w:left w:val="none" w:sz="0" w:space="0" w:color="auto"/>
        <w:bottom w:val="none" w:sz="0" w:space="0" w:color="auto"/>
        <w:right w:val="none" w:sz="0" w:space="0" w:color="auto"/>
      </w:divBdr>
    </w:div>
    <w:div w:id="1823622834">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kik.gov.pl/pomoc-publicz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wody-polskie/potwierdzenie-zgodnosci-z-celami-srodowiskowy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ga.malopolska.pl"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7A42D-81D5-412A-8052-978B21E0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4453</Words>
  <Characters>26722</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Zdziebko, Katarzyna</dc:creator>
  <cp:keywords/>
  <dc:description/>
  <cp:lastModifiedBy>Zdziebko, Katarzyna</cp:lastModifiedBy>
  <cp:revision>15</cp:revision>
  <dcterms:created xsi:type="dcterms:W3CDTF">2025-06-12T12:45:00Z</dcterms:created>
  <dcterms:modified xsi:type="dcterms:W3CDTF">2025-10-15T08:32:00Z</dcterms:modified>
</cp:coreProperties>
</file>